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7A" w:rsidRDefault="0079373F">
      <w:pPr>
        <w:pStyle w:val="ConsPlusNormal"/>
        <w:jc w:val="both"/>
        <w:rPr>
          <w:b/>
          <w:sz w:val="28"/>
        </w:rPr>
      </w:pPr>
      <w:r>
        <w:rPr>
          <w:b/>
          <w:sz w:val="28"/>
        </w:rPr>
        <w:t>Трудовым кодексом Российской Федерации установлены гарантии донорам</w:t>
      </w:r>
    </w:p>
    <w:p w:rsidR="0096077A" w:rsidRDefault="0079373F">
      <w:pPr>
        <w:pStyle w:val="ConsPlusNormal"/>
        <w:jc w:val="both"/>
        <w:rPr>
          <w:b/>
          <w:sz w:val="28"/>
        </w:rPr>
      </w:pPr>
      <w:r>
        <w:rPr>
          <w:b/>
          <w:sz w:val="28"/>
        </w:rPr>
        <w:t>крови</w:t>
      </w:r>
    </w:p>
    <w:p w:rsidR="0096077A" w:rsidRDefault="0096077A">
      <w:pPr>
        <w:pStyle w:val="ConsPlusNormal"/>
        <w:rPr>
          <w:b/>
          <w:sz w:val="28"/>
        </w:rPr>
      </w:pPr>
    </w:p>
    <w:p w:rsidR="0096077A" w:rsidRDefault="0079373F">
      <w:pPr>
        <w:pStyle w:val="ConsPlusNormal"/>
        <w:jc w:val="both"/>
        <w:rPr>
          <w:sz w:val="28"/>
        </w:rPr>
      </w:pPr>
      <w:r>
        <w:rPr>
          <w:sz w:val="28"/>
        </w:rPr>
        <w:t>В соответствии со статьей 186 Трудового кодекса Российской Федерации (далее – ТК РФ) донорам крови и ее компонентов предоставляются следующие гарантии и компенсации.</w:t>
      </w:r>
    </w:p>
    <w:p w:rsidR="0096077A" w:rsidRDefault="0096077A">
      <w:pPr>
        <w:pStyle w:val="ConsPlusNormal"/>
        <w:jc w:val="both"/>
        <w:rPr>
          <w:sz w:val="28"/>
        </w:rPr>
      </w:pPr>
    </w:p>
    <w:p w:rsidR="0096077A" w:rsidRDefault="0079373F">
      <w:pPr>
        <w:pStyle w:val="ConsPlusNormal"/>
        <w:jc w:val="both"/>
        <w:rPr>
          <w:sz w:val="28"/>
        </w:rPr>
      </w:pPr>
      <w:r>
        <w:rPr>
          <w:sz w:val="28"/>
        </w:rPr>
        <w:t>В день сдачи крови и ее компонентов, а также в день связанного с этим медицинского осмотра работник освобождается от работы.</w:t>
      </w:r>
    </w:p>
    <w:p w:rsidR="0096077A" w:rsidRDefault="0096077A">
      <w:pPr>
        <w:pStyle w:val="ConsPlusNormal"/>
        <w:jc w:val="both"/>
        <w:rPr>
          <w:sz w:val="28"/>
        </w:rPr>
      </w:pPr>
    </w:p>
    <w:p w:rsidR="0096077A" w:rsidRDefault="0079373F">
      <w:pPr>
        <w:pStyle w:val="ConsPlusNormal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по соглашению с работодателем работник в день сдачи крови и ее компонентов вышел на работу (за исключением работ с </w:t>
      </w:r>
      <w:r>
        <w:rPr>
          <w:sz w:val="28"/>
        </w:rPr>
        <w:t>вредными и (или) опасными условиями труда, когда выход работника на работу в этот день невозможен), ему предоставляется по его желанию другой день отдыха.</w:t>
      </w:r>
    </w:p>
    <w:p w:rsidR="0096077A" w:rsidRDefault="0096077A">
      <w:pPr>
        <w:pStyle w:val="ConsPlusNormal"/>
        <w:jc w:val="both"/>
        <w:rPr>
          <w:sz w:val="28"/>
        </w:rPr>
      </w:pPr>
    </w:p>
    <w:p w:rsidR="0096077A" w:rsidRDefault="0079373F">
      <w:pPr>
        <w:pStyle w:val="ConsPlusNormal"/>
        <w:jc w:val="both"/>
        <w:rPr>
          <w:sz w:val="28"/>
        </w:rPr>
      </w:pPr>
      <w:r>
        <w:rPr>
          <w:sz w:val="28"/>
        </w:rPr>
        <w:t>В случае сдачи крови и ее компонентов в период ежегодного оплачиваемого отпуска, в выходной или нера</w:t>
      </w:r>
      <w:r>
        <w:rPr>
          <w:sz w:val="28"/>
        </w:rPr>
        <w:t>бочий праздничный день работнику по его желанию предоставляется другой день отдыха.</w:t>
      </w:r>
    </w:p>
    <w:p w:rsidR="0096077A" w:rsidRDefault="0096077A">
      <w:pPr>
        <w:pStyle w:val="ConsPlusNormal"/>
        <w:jc w:val="both"/>
        <w:rPr>
          <w:sz w:val="28"/>
        </w:rPr>
      </w:pPr>
    </w:p>
    <w:p w:rsidR="0096077A" w:rsidRDefault="0079373F">
      <w:pPr>
        <w:pStyle w:val="ConsPlusNormal"/>
        <w:jc w:val="both"/>
        <w:rPr>
          <w:sz w:val="28"/>
        </w:rPr>
      </w:pPr>
      <w:r>
        <w:rPr>
          <w:sz w:val="28"/>
        </w:rPr>
        <w:t>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</w:t>
      </w:r>
      <w:r>
        <w:rPr>
          <w:sz w:val="28"/>
        </w:rPr>
        <w:t>егодному оплачиваемому отпуску или использован в другое время в течение года после дня сдачи крови и ее компонентов.</w:t>
      </w:r>
    </w:p>
    <w:p w:rsidR="0096077A" w:rsidRDefault="0096077A">
      <w:pPr>
        <w:pStyle w:val="ConsPlusNormal"/>
        <w:jc w:val="both"/>
        <w:rPr>
          <w:sz w:val="28"/>
        </w:rPr>
      </w:pPr>
    </w:p>
    <w:p w:rsidR="0096077A" w:rsidRDefault="0079373F">
      <w:pPr>
        <w:pStyle w:val="ConsPlusNormal"/>
        <w:jc w:val="both"/>
        <w:rPr>
          <w:sz w:val="28"/>
        </w:rPr>
      </w:pPr>
      <w:r>
        <w:rPr>
          <w:sz w:val="28"/>
        </w:rPr>
        <w:t xml:space="preserve">При сдаче крови и ее компонентов работодатель сохраняет за работником его средний заработок за дни сдачи и предоставленные в связи с этим </w:t>
      </w:r>
      <w:r>
        <w:rPr>
          <w:sz w:val="28"/>
        </w:rPr>
        <w:t>дни отдыха.</w:t>
      </w:r>
    </w:p>
    <w:sectPr w:rsidR="0096077A" w:rsidSect="0096077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6077A"/>
    <w:rsid w:val="0079373F"/>
    <w:rsid w:val="0096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077A"/>
  </w:style>
  <w:style w:type="paragraph" w:styleId="10">
    <w:name w:val="heading 1"/>
    <w:next w:val="a"/>
    <w:link w:val="11"/>
    <w:uiPriority w:val="9"/>
    <w:qFormat/>
    <w:rsid w:val="0096077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96077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96077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96077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96077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077A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sid w:val="0096077A"/>
    <w:rPr>
      <w:rFonts w:ascii="Times New Roman" w:hAnsi="Times New Roman"/>
      <w:sz w:val="24"/>
    </w:rPr>
  </w:style>
  <w:style w:type="paragraph" w:customStyle="1" w:styleId="ConsPlusDocList">
    <w:name w:val="ConsPlusDocList"/>
    <w:link w:val="ConsPlusDocList0"/>
    <w:rsid w:val="0096077A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sid w:val="0096077A"/>
    <w:rPr>
      <w:rFonts w:ascii="Tahoma" w:hAnsi="Tahoma"/>
      <w:sz w:val="18"/>
    </w:rPr>
  </w:style>
  <w:style w:type="paragraph" w:styleId="21">
    <w:name w:val="toc 2"/>
    <w:next w:val="a"/>
    <w:link w:val="22"/>
    <w:uiPriority w:val="39"/>
    <w:rsid w:val="0096077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96077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6077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96077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6077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96077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6077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96077A"/>
    <w:rPr>
      <w:rFonts w:ascii="XO Thames" w:hAnsi="XO Thames"/>
      <w:sz w:val="28"/>
    </w:rPr>
  </w:style>
  <w:style w:type="character" w:customStyle="1" w:styleId="1">
    <w:name w:val="Обычный1"/>
    <w:rsid w:val="0096077A"/>
  </w:style>
  <w:style w:type="paragraph" w:customStyle="1" w:styleId="Endnote">
    <w:name w:val="Endnote"/>
    <w:link w:val="Endnote0"/>
    <w:rsid w:val="0096077A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96077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6077A"/>
    <w:rPr>
      <w:rFonts w:ascii="XO Thames" w:hAnsi="XO Thames"/>
      <w:b/>
      <w:sz w:val="26"/>
    </w:rPr>
  </w:style>
  <w:style w:type="paragraph" w:customStyle="1" w:styleId="ConsPlusTextList">
    <w:name w:val="ConsPlusTextList"/>
    <w:link w:val="ConsPlusTextList0"/>
    <w:rsid w:val="0096077A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sid w:val="0096077A"/>
    <w:rPr>
      <w:rFonts w:ascii="Times New Roman" w:hAnsi="Times New Roman"/>
      <w:sz w:val="24"/>
    </w:rPr>
  </w:style>
  <w:style w:type="paragraph" w:customStyle="1" w:styleId="ConsPlusJurTerm">
    <w:name w:val="ConsPlusJurTerm"/>
    <w:link w:val="ConsPlusJurTerm0"/>
    <w:rsid w:val="0096077A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96077A"/>
    <w:rPr>
      <w:rFonts w:ascii="Tahoma" w:hAnsi="Tahoma"/>
      <w:sz w:val="26"/>
    </w:rPr>
  </w:style>
  <w:style w:type="paragraph" w:styleId="31">
    <w:name w:val="toc 3"/>
    <w:next w:val="a"/>
    <w:link w:val="32"/>
    <w:uiPriority w:val="39"/>
    <w:rsid w:val="0096077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96077A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96077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6077A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96077A"/>
    <w:rPr>
      <w:rFonts w:ascii="XO Thames" w:hAnsi="XO Thames"/>
      <w:b/>
      <w:sz w:val="22"/>
    </w:rPr>
  </w:style>
  <w:style w:type="paragraph" w:customStyle="1" w:styleId="ConsPlusTitlePage">
    <w:name w:val="ConsPlusTitlePage"/>
    <w:link w:val="ConsPlusTitlePage0"/>
    <w:rsid w:val="0096077A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96077A"/>
    <w:rPr>
      <w:rFonts w:ascii="Tahoma" w:hAnsi="Tahoma"/>
      <w:sz w:val="20"/>
    </w:rPr>
  </w:style>
  <w:style w:type="paragraph" w:customStyle="1" w:styleId="ConsPlusTextList1">
    <w:name w:val="ConsPlusTextList"/>
    <w:link w:val="ConsPlusTextList2"/>
    <w:rsid w:val="0096077A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sid w:val="0096077A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6077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6077A"/>
    <w:rPr>
      <w:color w:val="0000FF"/>
      <w:u w:val="single"/>
    </w:rPr>
  </w:style>
  <w:style w:type="character" w:styleId="a3">
    <w:name w:val="Hyperlink"/>
    <w:link w:val="12"/>
    <w:rsid w:val="0096077A"/>
    <w:rPr>
      <w:color w:val="0000FF"/>
      <w:u w:val="single"/>
    </w:rPr>
  </w:style>
  <w:style w:type="paragraph" w:customStyle="1" w:styleId="Footnote">
    <w:name w:val="Footnote"/>
    <w:link w:val="Footnote0"/>
    <w:rsid w:val="0096077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6077A"/>
    <w:rPr>
      <w:rFonts w:ascii="XO Thames" w:hAnsi="XO Thames"/>
      <w:sz w:val="22"/>
    </w:rPr>
  </w:style>
  <w:style w:type="paragraph" w:customStyle="1" w:styleId="ConsPlusCell">
    <w:name w:val="ConsPlusCell"/>
    <w:link w:val="ConsPlusCell0"/>
    <w:rsid w:val="0096077A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96077A"/>
    <w:rPr>
      <w:rFonts w:ascii="Courier New" w:hAnsi="Courier New"/>
      <w:sz w:val="20"/>
    </w:rPr>
  </w:style>
  <w:style w:type="paragraph" w:styleId="13">
    <w:name w:val="toc 1"/>
    <w:next w:val="a"/>
    <w:link w:val="14"/>
    <w:uiPriority w:val="39"/>
    <w:rsid w:val="0096077A"/>
    <w:rPr>
      <w:b/>
      <w:sz w:val="28"/>
    </w:rPr>
  </w:style>
  <w:style w:type="character" w:customStyle="1" w:styleId="14">
    <w:name w:val="Оглавление 1 Знак"/>
    <w:link w:val="13"/>
    <w:rsid w:val="0096077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6077A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96077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6077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96077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6077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96077A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6077A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6077A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rsid w:val="0096077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96077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6077A"/>
    <w:pPr>
      <w:jc w:val="both"/>
    </w:pPr>
    <w:rPr>
      <w:i/>
    </w:rPr>
  </w:style>
  <w:style w:type="character" w:customStyle="1" w:styleId="a5">
    <w:name w:val="Подзаголовок Знак"/>
    <w:link w:val="a4"/>
    <w:rsid w:val="0096077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6077A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96077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6077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6077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2025-12-25T08:04:00Z</dcterms:created>
  <dcterms:modified xsi:type="dcterms:W3CDTF">2025-12-25T08:04:00Z</dcterms:modified>
</cp:coreProperties>
</file>