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14" w:rsidRDefault="00DC489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Томского района Томской области разъясняет</w:t>
      </w:r>
    </w:p>
    <w:p w:rsidR="00CB1914" w:rsidRDefault="00CB191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B1914" w:rsidRDefault="00DC4892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Дополнен перечень видов объектов, размещение которых может осуществляться на землях или земельных участках, находящихся в государственной  или муниципальной собственности, без предоставления </w:t>
      </w:r>
      <w:r>
        <w:rPr>
          <w:rFonts w:ascii="Times New Roman" w:hAnsi="Times New Roman"/>
          <w:b/>
          <w:sz w:val="28"/>
        </w:rPr>
        <w:t>земельных участков и установления сервитутов</w:t>
      </w:r>
    </w:p>
    <w:p w:rsidR="00CB1914" w:rsidRDefault="00DC48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Постановление Правительства РФ от 02.10.2025 N 1521"О внесении изменений в постановление Правительства Российской Федерации от 3 декабря 2014 г. N 1300"</w:t>
      </w:r>
    </w:p>
    <w:p w:rsidR="00CB1914" w:rsidRDefault="00D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указанный перечень </w:t>
      </w:r>
      <w:proofErr w:type="gramStart"/>
      <w:r>
        <w:rPr>
          <w:rFonts w:ascii="Times New Roman" w:hAnsi="Times New Roman"/>
          <w:sz w:val="28"/>
        </w:rPr>
        <w:t>включены</w:t>
      </w:r>
      <w:proofErr w:type="gramEnd"/>
      <w:r>
        <w:rPr>
          <w:rFonts w:ascii="Times New Roman" w:hAnsi="Times New Roman"/>
          <w:sz w:val="28"/>
        </w:rPr>
        <w:t>:</w:t>
      </w:r>
    </w:p>
    <w:p w:rsidR="00CB1914" w:rsidRDefault="00DC48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временные сооружения и (ил</w:t>
      </w:r>
      <w:r>
        <w:rPr>
          <w:rFonts w:ascii="Times New Roman" w:hAnsi="Times New Roman"/>
          <w:sz w:val="28"/>
        </w:rPr>
        <w:t>и) временные конструкции, предназначенные для организации и проведения культурных мероприятий, для размещения которых не требуется разрешения на строительство;</w:t>
      </w:r>
    </w:p>
    <w:p w:rsidR="00CB1914" w:rsidRDefault="00DC48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площадка, оборудованная для хранения снежных масс в зимний период.</w:t>
      </w:r>
    </w:p>
    <w:sectPr w:rsidR="00CB1914" w:rsidSect="00CB19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7C"/>
    <w:multiLevelType w:val="multilevel"/>
    <w:tmpl w:val="736A38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3B04D2"/>
    <w:multiLevelType w:val="multilevel"/>
    <w:tmpl w:val="1658A8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14"/>
    <w:rsid w:val="00CB1914"/>
    <w:rsid w:val="00DC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1914"/>
  </w:style>
  <w:style w:type="paragraph" w:styleId="10">
    <w:name w:val="heading 1"/>
    <w:next w:val="a"/>
    <w:link w:val="11"/>
    <w:uiPriority w:val="9"/>
    <w:qFormat/>
    <w:rsid w:val="00CB19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19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19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19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191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1914"/>
  </w:style>
  <w:style w:type="paragraph" w:styleId="21">
    <w:name w:val="toc 2"/>
    <w:next w:val="a"/>
    <w:link w:val="22"/>
    <w:uiPriority w:val="39"/>
    <w:rsid w:val="00CB19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19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19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19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19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19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19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1914"/>
    <w:rPr>
      <w:rFonts w:ascii="XO Thames" w:hAnsi="XO Thames"/>
      <w:sz w:val="28"/>
    </w:rPr>
  </w:style>
  <w:style w:type="paragraph" w:customStyle="1" w:styleId="s1mrcssattr">
    <w:name w:val="s1_mr_css_attr"/>
    <w:basedOn w:val="12"/>
    <w:link w:val="s1mrcssattr0"/>
    <w:rsid w:val="00CB1914"/>
  </w:style>
  <w:style w:type="character" w:customStyle="1" w:styleId="s1mrcssattr0">
    <w:name w:val="s1_mr_css_attr"/>
    <w:basedOn w:val="a0"/>
    <w:link w:val="s1mrcssattr"/>
    <w:rsid w:val="00CB1914"/>
  </w:style>
  <w:style w:type="paragraph" w:customStyle="1" w:styleId="Endnote">
    <w:name w:val="Endnote"/>
    <w:link w:val="Endnote0"/>
    <w:rsid w:val="00CB191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B191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B1914"/>
    <w:rPr>
      <w:rFonts w:ascii="XO Thames" w:hAnsi="XO Thames"/>
      <w:b/>
      <w:sz w:val="26"/>
    </w:rPr>
  </w:style>
  <w:style w:type="paragraph" w:customStyle="1" w:styleId="p1mrcssattr">
    <w:name w:val="p1_mr_css_attr"/>
    <w:basedOn w:val="a"/>
    <w:link w:val="p1mrcssattr0"/>
    <w:rsid w:val="00CB19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mrcssattr0">
    <w:name w:val="p1_mr_css_attr"/>
    <w:basedOn w:val="1"/>
    <w:link w:val="p1mrcssattr"/>
    <w:rsid w:val="00CB19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B19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1914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CB1914"/>
  </w:style>
  <w:style w:type="character" w:customStyle="1" w:styleId="50">
    <w:name w:val="Заголовок 5 Знак"/>
    <w:link w:val="5"/>
    <w:rsid w:val="00CB19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191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B1914"/>
    <w:rPr>
      <w:color w:val="0000FF"/>
      <w:u w:val="single"/>
    </w:rPr>
  </w:style>
  <w:style w:type="character" w:styleId="a3">
    <w:name w:val="Hyperlink"/>
    <w:link w:val="13"/>
    <w:rsid w:val="00CB1914"/>
    <w:rPr>
      <w:color w:val="0000FF"/>
      <w:u w:val="single"/>
    </w:rPr>
  </w:style>
  <w:style w:type="paragraph" w:customStyle="1" w:styleId="Footnote">
    <w:name w:val="Footnote"/>
    <w:link w:val="Footnote0"/>
    <w:rsid w:val="00CB191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191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19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B19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191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B191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B19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19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19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19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19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191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B191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B191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B19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B19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19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1914"/>
    <w:rPr>
      <w:rFonts w:ascii="XO Thames" w:hAnsi="XO Thames"/>
      <w:b/>
      <w:sz w:val="28"/>
    </w:rPr>
  </w:style>
  <w:style w:type="paragraph" w:customStyle="1" w:styleId="s2mrcssattr">
    <w:name w:val="s2_mr_css_attr"/>
    <w:basedOn w:val="12"/>
    <w:link w:val="s2mrcssattr0"/>
    <w:rsid w:val="00CB1914"/>
  </w:style>
  <w:style w:type="character" w:customStyle="1" w:styleId="s2mrcssattr0">
    <w:name w:val="s2_mr_css_attr"/>
    <w:basedOn w:val="a0"/>
    <w:link w:val="s2mrcssattr"/>
    <w:rsid w:val="00CB191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2025-10-17T02:13:00Z</dcterms:created>
  <dcterms:modified xsi:type="dcterms:W3CDTF">2025-10-17T02:13:00Z</dcterms:modified>
</cp:coreProperties>
</file>