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83" w:rsidRPr="00026C12" w:rsidRDefault="0058193A" w:rsidP="00C32530">
      <w:pPr>
        <w:jc w:val="center"/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741680" cy="104648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A83" w:rsidRDefault="00FD7A83" w:rsidP="00C32530">
      <w:pPr>
        <w:ind w:left="-142" w:right="-334"/>
        <w:jc w:val="center"/>
      </w:pPr>
      <w:r>
        <w:t xml:space="preserve"> </w:t>
      </w:r>
    </w:p>
    <w:p w:rsidR="00FD7A83" w:rsidRPr="00D21498" w:rsidRDefault="00FD7A83" w:rsidP="00C32530">
      <w:pPr>
        <w:ind w:left="-142" w:right="-334"/>
        <w:jc w:val="center"/>
        <w:rPr>
          <w:b/>
          <w:sz w:val="26"/>
          <w:szCs w:val="26"/>
        </w:rPr>
      </w:pPr>
      <w:r w:rsidRPr="00D21498">
        <w:rPr>
          <w:b/>
          <w:sz w:val="26"/>
          <w:szCs w:val="26"/>
        </w:rPr>
        <w:t>МУНИЦИПАЛЬНОЕ  ОБРАЗОВАНИЕ</w:t>
      </w:r>
    </w:p>
    <w:p w:rsidR="00FD7A83" w:rsidRPr="00D21498" w:rsidRDefault="00FD7A83" w:rsidP="00C32530">
      <w:pPr>
        <w:ind w:left="-142" w:right="-33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«КОПЫЛОВСК</w:t>
      </w:r>
      <w:r w:rsidRPr="00D21498">
        <w:rPr>
          <w:b/>
          <w:sz w:val="26"/>
          <w:szCs w:val="26"/>
        </w:rPr>
        <w:t>ОЕ СЕЛЬСКОЕ ПОСЕЛЕНИЕ»</w:t>
      </w:r>
    </w:p>
    <w:p w:rsidR="00FD7A83" w:rsidRPr="00D21498" w:rsidRDefault="00FD7A83" w:rsidP="00C32530">
      <w:pPr>
        <w:ind w:left="-142" w:right="-33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КОПЫЛОВСК</w:t>
      </w:r>
      <w:r w:rsidRPr="00D21498">
        <w:rPr>
          <w:b/>
          <w:sz w:val="26"/>
          <w:szCs w:val="26"/>
        </w:rPr>
        <w:t>ОГО СЕЛЬСКОГО ПОСЕЛЕНИЯ</w:t>
      </w:r>
    </w:p>
    <w:p w:rsidR="00FD7A83" w:rsidRPr="00D21498" w:rsidRDefault="00FD7A83" w:rsidP="00C32530">
      <w:pPr>
        <w:ind w:left="-142" w:right="-334"/>
        <w:jc w:val="center"/>
        <w:rPr>
          <w:b/>
          <w:szCs w:val="24"/>
        </w:rPr>
      </w:pPr>
    </w:p>
    <w:p w:rsidR="00FD7A83" w:rsidRPr="00D21498" w:rsidRDefault="00FD7A83" w:rsidP="00C32530">
      <w:pPr>
        <w:ind w:left="-142" w:right="-334"/>
        <w:jc w:val="center"/>
        <w:rPr>
          <w:b/>
          <w:sz w:val="26"/>
          <w:szCs w:val="26"/>
        </w:rPr>
      </w:pPr>
      <w:r w:rsidRPr="00D21498">
        <w:rPr>
          <w:b/>
          <w:sz w:val="26"/>
          <w:szCs w:val="26"/>
        </w:rPr>
        <w:t xml:space="preserve">ПОСТАНОВЛЕНИЕ </w:t>
      </w:r>
    </w:p>
    <w:p w:rsidR="00FD7A83" w:rsidRPr="004922D0" w:rsidRDefault="00FD7A83" w:rsidP="00C32530">
      <w:pPr>
        <w:ind w:right="-589"/>
        <w:jc w:val="center"/>
        <w:rPr>
          <w:szCs w:val="24"/>
        </w:rPr>
      </w:pPr>
    </w:p>
    <w:tbl>
      <w:tblPr>
        <w:tblW w:w="0" w:type="auto"/>
        <w:tblLook w:val="00A0"/>
      </w:tblPr>
      <w:tblGrid>
        <w:gridCol w:w="3190"/>
        <w:gridCol w:w="2872"/>
        <w:gridCol w:w="3509"/>
      </w:tblGrid>
      <w:tr w:rsidR="00FD7A83" w:rsidTr="00C32530">
        <w:tc>
          <w:tcPr>
            <w:tcW w:w="3190" w:type="dxa"/>
          </w:tcPr>
          <w:p w:rsidR="00FD7A83" w:rsidRPr="00A15CB4" w:rsidRDefault="00FD7A83" w:rsidP="00C32530">
            <w:pPr>
              <w:ind w:right="-5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27.03.2025 г.</w:t>
            </w:r>
          </w:p>
        </w:tc>
        <w:tc>
          <w:tcPr>
            <w:tcW w:w="2872" w:type="dxa"/>
          </w:tcPr>
          <w:p w:rsidR="00FD7A83" w:rsidRPr="00A15CB4" w:rsidRDefault="00FD7A83" w:rsidP="00C32530">
            <w:pPr>
              <w:ind w:right="-589"/>
              <w:jc w:val="center"/>
              <w:rPr>
                <w:sz w:val="26"/>
                <w:szCs w:val="26"/>
              </w:rPr>
            </w:pPr>
          </w:p>
          <w:p w:rsidR="00FD7A83" w:rsidRPr="00A15CB4" w:rsidRDefault="00FD7A83" w:rsidP="00C32530">
            <w:pPr>
              <w:ind w:right="-58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Копылово</w:t>
            </w:r>
          </w:p>
        </w:tc>
        <w:tc>
          <w:tcPr>
            <w:tcW w:w="3509" w:type="dxa"/>
          </w:tcPr>
          <w:p w:rsidR="00FD7A83" w:rsidRPr="00A15CB4" w:rsidRDefault="00FD7A83" w:rsidP="00C32530">
            <w:pPr>
              <w:ind w:right="-7"/>
              <w:jc w:val="right"/>
              <w:rPr>
                <w:sz w:val="26"/>
                <w:szCs w:val="26"/>
              </w:rPr>
            </w:pPr>
            <w:r w:rsidRPr="00A15CB4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64/1</w:t>
            </w:r>
          </w:p>
        </w:tc>
      </w:tr>
    </w:tbl>
    <w:p w:rsidR="00FD7A83" w:rsidRDefault="00FD7A83" w:rsidP="00C32530">
      <w:pPr>
        <w:ind w:right="-589"/>
        <w:jc w:val="center"/>
        <w:rPr>
          <w:szCs w:val="24"/>
        </w:rPr>
      </w:pPr>
    </w:p>
    <w:p w:rsidR="00FD7A83" w:rsidRPr="00042C64" w:rsidRDefault="00FD7A83" w:rsidP="00C32530">
      <w:pPr>
        <w:ind w:right="-589"/>
        <w:jc w:val="center"/>
        <w:rPr>
          <w:szCs w:val="24"/>
        </w:rPr>
      </w:pPr>
    </w:p>
    <w:p w:rsidR="00FD7A83" w:rsidRPr="001C671F" w:rsidRDefault="00FD7A83" w:rsidP="00C32530">
      <w:pPr>
        <w:tabs>
          <w:tab w:val="left" w:pos="3969"/>
        </w:tabs>
        <w:spacing w:after="157" w:line="252" w:lineRule="auto"/>
        <w:ind w:right="5245" w:hanging="10"/>
        <w:rPr>
          <w:sz w:val="26"/>
          <w:szCs w:val="26"/>
        </w:rPr>
      </w:pPr>
      <w:r w:rsidRPr="001C671F">
        <w:rPr>
          <w:sz w:val="26"/>
          <w:szCs w:val="26"/>
        </w:rPr>
        <w:t>Об утверждении Порядка действий по ликвидации последствий аварийных ситуаций в сфере теплоснабжен</w:t>
      </w:r>
      <w:r>
        <w:rPr>
          <w:sz w:val="26"/>
          <w:szCs w:val="26"/>
        </w:rPr>
        <w:t xml:space="preserve">ия на территории </w:t>
      </w:r>
      <w:r w:rsidRPr="001C671F">
        <w:rPr>
          <w:sz w:val="26"/>
          <w:szCs w:val="26"/>
        </w:rPr>
        <w:t>му</w:t>
      </w:r>
      <w:r>
        <w:rPr>
          <w:sz w:val="26"/>
          <w:szCs w:val="26"/>
        </w:rPr>
        <w:t>ниципального образования «Копыловское сельское поселение</w:t>
      </w:r>
      <w:r w:rsidRPr="001C671F">
        <w:rPr>
          <w:sz w:val="26"/>
          <w:szCs w:val="26"/>
        </w:rPr>
        <w:t>»</w:t>
      </w:r>
    </w:p>
    <w:p w:rsidR="00FD7A83" w:rsidRPr="00EB022A" w:rsidRDefault="00FD7A83" w:rsidP="00C32530">
      <w:pPr>
        <w:ind w:firstLine="720"/>
        <w:rPr>
          <w:sz w:val="26"/>
          <w:szCs w:val="26"/>
        </w:rPr>
      </w:pPr>
      <w:r w:rsidRPr="00EB022A">
        <w:rPr>
          <w:sz w:val="26"/>
          <w:szCs w:val="26"/>
        </w:rPr>
        <w:t>В соответствии с Федеральным законом от 06.10.2003г. № 131 - ФЗ «Об общих принципах организации местного самоуправления в РФ», Федеральным законом от 27.07.2010 № 190-ФЗ «О теплоснабжении»,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руководствуясь Уставом му</w:t>
      </w:r>
      <w:r>
        <w:rPr>
          <w:sz w:val="26"/>
          <w:szCs w:val="26"/>
        </w:rPr>
        <w:t>ниципального образования «Копыловское сельское поселение</w:t>
      </w:r>
      <w:r w:rsidRPr="00EB022A">
        <w:rPr>
          <w:sz w:val="26"/>
          <w:szCs w:val="26"/>
        </w:rPr>
        <w:t>», в целях совершенствования и оперативности действий при ликвидации последствий аварийных ситуаций в сфере теплоснабжения на территории му</w:t>
      </w:r>
      <w:r>
        <w:rPr>
          <w:sz w:val="26"/>
          <w:szCs w:val="26"/>
        </w:rPr>
        <w:t>ниципального образования «Копыловское сельское поселение</w:t>
      </w:r>
      <w:r w:rsidRPr="00EB022A">
        <w:rPr>
          <w:sz w:val="26"/>
          <w:szCs w:val="26"/>
        </w:rPr>
        <w:t>»</w:t>
      </w:r>
    </w:p>
    <w:p w:rsidR="00FD7A83" w:rsidRDefault="00FD7A83" w:rsidP="00C32530">
      <w:pPr>
        <w:ind w:right="40"/>
        <w:rPr>
          <w:b/>
          <w:sz w:val="26"/>
          <w:szCs w:val="26"/>
        </w:rPr>
      </w:pPr>
    </w:p>
    <w:p w:rsidR="00FD7A83" w:rsidRPr="00AB715E" w:rsidRDefault="00FD7A83" w:rsidP="00C32530">
      <w:pPr>
        <w:ind w:right="40"/>
        <w:rPr>
          <w:b/>
          <w:sz w:val="26"/>
          <w:szCs w:val="26"/>
        </w:rPr>
      </w:pPr>
      <w:r w:rsidRPr="00AB715E">
        <w:rPr>
          <w:b/>
          <w:sz w:val="26"/>
          <w:szCs w:val="26"/>
        </w:rPr>
        <w:t>ПОСТАНОВЛЯЮ:</w:t>
      </w:r>
    </w:p>
    <w:p w:rsidR="00FD7A83" w:rsidRPr="002A3069" w:rsidRDefault="00FD7A83" w:rsidP="00C32530">
      <w:pPr>
        <w:ind w:right="40"/>
        <w:rPr>
          <w:b/>
          <w:szCs w:val="24"/>
        </w:rPr>
      </w:pPr>
    </w:p>
    <w:p w:rsidR="00FD7A83" w:rsidRPr="00AB715E" w:rsidRDefault="00FD7A83" w:rsidP="00C32530">
      <w:pPr>
        <w:pStyle w:val="a3"/>
        <w:ind w:firstLine="720"/>
        <w:rPr>
          <w:sz w:val="26"/>
          <w:szCs w:val="26"/>
        </w:rPr>
      </w:pPr>
      <w:r w:rsidRPr="00AB715E">
        <w:rPr>
          <w:sz w:val="26"/>
          <w:szCs w:val="26"/>
        </w:rPr>
        <w:t>1. Утвердить Порядок действий по ликвидации последствий аварийных ситуаций в сфере теплоснабжения на территории муни</w:t>
      </w:r>
      <w:r>
        <w:rPr>
          <w:sz w:val="26"/>
          <w:szCs w:val="26"/>
        </w:rPr>
        <w:t>ципального образования «Копыловское</w:t>
      </w:r>
      <w:r w:rsidRPr="00AB715E">
        <w:rPr>
          <w:sz w:val="26"/>
          <w:szCs w:val="26"/>
        </w:rPr>
        <w:t xml:space="preserve"> сельское поселение» в соответствии с приложением № 1 к настоящему постановлению.</w:t>
      </w:r>
    </w:p>
    <w:p w:rsidR="00FD7A83" w:rsidRPr="00AB715E" w:rsidRDefault="00FD7A83" w:rsidP="00C32530">
      <w:pPr>
        <w:pStyle w:val="a3"/>
        <w:ind w:firstLine="720"/>
        <w:rPr>
          <w:sz w:val="26"/>
          <w:szCs w:val="26"/>
        </w:rPr>
      </w:pPr>
      <w:r w:rsidRPr="00AB715E">
        <w:rPr>
          <w:sz w:val="26"/>
          <w:szCs w:val="26"/>
        </w:rPr>
        <w:t>2. Опубликовать и разместить настоящее постановление на официа</w:t>
      </w:r>
      <w:r>
        <w:rPr>
          <w:sz w:val="26"/>
          <w:szCs w:val="26"/>
        </w:rPr>
        <w:t>льном сайте Администрации Копыловск</w:t>
      </w:r>
      <w:r w:rsidRPr="00AB715E">
        <w:rPr>
          <w:sz w:val="26"/>
          <w:szCs w:val="26"/>
        </w:rPr>
        <w:t>ого сельского поселения в информационно-телекоммуникационной сети «Интернет».</w:t>
      </w:r>
    </w:p>
    <w:p w:rsidR="00FD7A83" w:rsidRPr="00AB715E" w:rsidRDefault="00FD7A83" w:rsidP="00C32530">
      <w:pPr>
        <w:pStyle w:val="a3"/>
        <w:ind w:firstLine="720"/>
        <w:rPr>
          <w:sz w:val="26"/>
          <w:szCs w:val="26"/>
        </w:rPr>
      </w:pPr>
      <w:r w:rsidRPr="00AB715E">
        <w:rPr>
          <w:sz w:val="26"/>
          <w:szCs w:val="26"/>
        </w:rPr>
        <w:t>3. Настоящее постановление вступает в силу с момента подписания.</w:t>
      </w:r>
    </w:p>
    <w:p w:rsidR="00FD7A83" w:rsidRPr="00AB715E" w:rsidRDefault="00FD7A83" w:rsidP="00C32530">
      <w:pPr>
        <w:pStyle w:val="a3"/>
        <w:ind w:firstLine="720"/>
        <w:rPr>
          <w:sz w:val="26"/>
          <w:szCs w:val="26"/>
        </w:rPr>
      </w:pPr>
      <w:r w:rsidRPr="00AB715E">
        <w:rPr>
          <w:sz w:val="26"/>
          <w:szCs w:val="26"/>
        </w:rPr>
        <w:t>4. Контроль за исполнением настоящего постановления оставляю за собой.</w:t>
      </w:r>
    </w:p>
    <w:p w:rsidR="00FD7A83" w:rsidRPr="000C682E" w:rsidRDefault="00FD7A83" w:rsidP="00C32530">
      <w:pPr>
        <w:spacing w:after="32" w:line="252" w:lineRule="auto"/>
        <w:ind w:right="38"/>
        <w:rPr>
          <w:szCs w:val="24"/>
        </w:rPr>
      </w:pPr>
    </w:p>
    <w:p w:rsidR="00FD7A83" w:rsidRDefault="00FD7A83" w:rsidP="00C32530">
      <w:pPr>
        <w:spacing w:before="100" w:beforeAutospacing="1" w:after="100" w:afterAutospacing="1"/>
        <w:contextualSpacing/>
        <w:rPr>
          <w:szCs w:val="24"/>
        </w:rPr>
      </w:pPr>
    </w:p>
    <w:p w:rsidR="00FD7A83" w:rsidRPr="000353E5" w:rsidRDefault="00FD7A83" w:rsidP="00C32530">
      <w:pPr>
        <w:spacing w:before="100" w:beforeAutospacing="1" w:after="100" w:afterAutospacing="1"/>
        <w:contextualSpacing/>
        <w:rPr>
          <w:sz w:val="26"/>
          <w:szCs w:val="26"/>
        </w:rPr>
        <w:sectPr w:rsidR="00FD7A83" w:rsidRPr="000353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Врип Главы Копыловск</w:t>
      </w:r>
      <w:r w:rsidRPr="00A4376D">
        <w:rPr>
          <w:sz w:val="26"/>
          <w:szCs w:val="26"/>
        </w:rPr>
        <w:t>ого сельского поселения</w:t>
      </w:r>
      <w:r w:rsidRPr="000353E5">
        <w:rPr>
          <w:sz w:val="26"/>
          <w:szCs w:val="26"/>
        </w:rPr>
        <w:tab/>
      </w:r>
      <w:r w:rsidRPr="000353E5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           А.В. Попова</w:t>
      </w:r>
    </w:p>
    <w:p w:rsidR="00FD7A83" w:rsidRDefault="00FD7A83" w:rsidP="005736BA">
      <w:pPr>
        <w:jc w:val="right"/>
        <w:rPr>
          <w:szCs w:val="24"/>
        </w:rPr>
      </w:pPr>
      <w:r w:rsidRPr="00724639">
        <w:rPr>
          <w:szCs w:val="24"/>
        </w:rPr>
        <w:lastRenderedPageBreak/>
        <w:t>Приложение № 1</w:t>
      </w:r>
      <w:r>
        <w:rPr>
          <w:szCs w:val="24"/>
        </w:rPr>
        <w:t xml:space="preserve"> </w:t>
      </w:r>
    </w:p>
    <w:p w:rsidR="00FD7A83" w:rsidRDefault="00FD7A83" w:rsidP="005736BA">
      <w:pPr>
        <w:jc w:val="right"/>
        <w:rPr>
          <w:szCs w:val="24"/>
        </w:rPr>
      </w:pPr>
      <w:r w:rsidRPr="00724639">
        <w:rPr>
          <w:szCs w:val="24"/>
        </w:rPr>
        <w:t>к по</w:t>
      </w:r>
      <w:r>
        <w:rPr>
          <w:szCs w:val="24"/>
        </w:rPr>
        <w:t xml:space="preserve">становлению Администрации </w:t>
      </w:r>
    </w:p>
    <w:p w:rsidR="00FD7A83" w:rsidRPr="00724639" w:rsidRDefault="00FD7A83" w:rsidP="005736BA">
      <w:pPr>
        <w:jc w:val="right"/>
        <w:rPr>
          <w:szCs w:val="24"/>
        </w:rPr>
      </w:pPr>
      <w:r>
        <w:rPr>
          <w:szCs w:val="24"/>
        </w:rPr>
        <w:t>Копыловск</w:t>
      </w:r>
      <w:r w:rsidRPr="00724639">
        <w:rPr>
          <w:szCs w:val="24"/>
        </w:rPr>
        <w:t>ого сельского поселения</w:t>
      </w:r>
    </w:p>
    <w:p w:rsidR="00FD7A83" w:rsidRPr="005D41CB" w:rsidRDefault="00FD7A83" w:rsidP="005736BA">
      <w:pPr>
        <w:jc w:val="right"/>
        <w:rPr>
          <w:sz w:val="22"/>
          <w:lang w:eastAsia="ru-RU"/>
        </w:rPr>
      </w:pPr>
      <w:r>
        <w:rPr>
          <w:rFonts w:ascii="Calibri" w:hAnsi="Calibri"/>
          <w:szCs w:val="24"/>
          <w:lang w:eastAsia="ru-RU"/>
        </w:rPr>
        <w:t>от 27.03.2025 № 64/1</w:t>
      </w:r>
    </w:p>
    <w:p w:rsidR="00FD7A83" w:rsidRPr="005D41CB" w:rsidRDefault="00FD7A83" w:rsidP="002A28C2">
      <w:pPr>
        <w:jc w:val="center"/>
        <w:rPr>
          <w:sz w:val="22"/>
          <w:lang w:eastAsia="ru-RU"/>
        </w:rPr>
      </w:pPr>
    </w:p>
    <w:p w:rsidR="00FD7A83" w:rsidRPr="005D41CB" w:rsidRDefault="00FD7A83" w:rsidP="002A28C2">
      <w:pPr>
        <w:jc w:val="center"/>
        <w:rPr>
          <w:sz w:val="22"/>
          <w:lang w:eastAsia="ru-RU"/>
        </w:rPr>
      </w:pPr>
    </w:p>
    <w:p w:rsidR="00FD7A83" w:rsidRPr="005D41CB" w:rsidRDefault="00FD7A83" w:rsidP="002A28C2">
      <w:pPr>
        <w:jc w:val="center"/>
        <w:rPr>
          <w:sz w:val="22"/>
          <w:lang w:eastAsia="ru-RU"/>
        </w:rPr>
      </w:pPr>
    </w:p>
    <w:p w:rsidR="00FD7A83" w:rsidRPr="005D41CB" w:rsidRDefault="00FD7A83" w:rsidP="002A28C2">
      <w:pPr>
        <w:jc w:val="center"/>
        <w:rPr>
          <w:sz w:val="22"/>
          <w:lang w:eastAsia="ru-RU"/>
        </w:rPr>
      </w:pPr>
    </w:p>
    <w:p w:rsidR="00FD7A83" w:rsidRPr="005D41CB" w:rsidRDefault="00FD7A83" w:rsidP="002A28C2">
      <w:pPr>
        <w:jc w:val="center"/>
        <w:rPr>
          <w:sz w:val="22"/>
          <w:lang w:eastAsia="ru-RU"/>
        </w:rPr>
      </w:pPr>
    </w:p>
    <w:p w:rsidR="00FD7A83" w:rsidRDefault="00FD7A83" w:rsidP="002A28C2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FD7A83" w:rsidRDefault="00FD7A83" w:rsidP="002A28C2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FD7A83" w:rsidRDefault="00FD7A83" w:rsidP="002A28C2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FD7A83" w:rsidRPr="004A4DC3" w:rsidRDefault="00FD7A83" w:rsidP="002A28C2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ПОРЯДОК (</w:t>
      </w:r>
      <w:r w:rsidRPr="004A4DC3">
        <w:rPr>
          <w:b/>
          <w:sz w:val="32"/>
          <w:szCs w:val="32"/>
        </w:rPr>
        <w:t>ПЛАН</w:t>
      </w:r>
      <w:r>
        <w:rPr>
          <w:b/>
          <w:sz w:val="32"/>
          <w:szCs w:val="32"/>
        </w:rPr>
        <w:t>)</w:t>
      </w:r>
    </w:p>
    <w:p w:rsidR="00FD7A83" w:rsidRDefault="00FD7A83" w:rsidP="004A4DC3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A4DC3">
        <w:rPr>
          <w:b/>
          <w:sz w:val="32"/>
          <w:szCs w:val="32"/>
        </w:rPr>
        <w:t xml:space="preserve">действий по ликвидации последствий аварийных ситуаций в </w:t>
      </w:r>
      <w:r>
        <w:rPr>
          <w:b/>
          <w:sz w:val="32"/>
          <w:szCs w:val="32"/>
        </w:rPr>
        <w:t>сфере теплоснабжения муниципального образования «Копыловское сельское поселения» Томского района Томской</w:t>
      </w:r>
      <w:r w:rsidRPr="004A4DC3">
        <w:rPr>
          <w:b/>
          <w:sz w:val="32"/>
          <w:szCs w:val="32"/>
        </w:rPr>
        <w:t xml:space="preserve"> области</w:t>
      </w:r>
    </w:p>
    <w:p w:rsidR="00FD7A83" w:rsidRPr="005D41CB" w:rsidRDefault="00FD7A83" w:rsidP="002A28C2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(в том числе с применением электронного моделирования аварийных ситуаций)</w:t>
      </w:r>
    </w:p>
    <w:p w:rsidR="00FD7A83" w:rsidRDefault="00FD7A83" w:rsidP="00732211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7A83" w:rsidRDefault="00FD7A83" w:rsidP="00732211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7A83" w:rsidRPr="005D41CB" w:rsidRDefault="00FD7A83" w:rsidP="00732211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7A83" w:rsidRPr="005D41CB" w:rsidRDefault="00FD7A83" w:rsidP="002A28C2">
      <w:pPr>
        <w:jc w:val="left"/>
        <w:rPr>
          <w:sz w:val="22"/>
          <w:lang w:eastAsia="ru-RU"/>
        </w:rPr>
      </w:pPr>
    </w:p>
    <w:p w:rsidR="00FD7A83" w:rsidRPr="005D41CB" w:rsidRDefault="00FD7A83" w:rsidP="002A28C2">
      <w:pPr>
        <w:jc w:val="left"/>
        <w:rPr>
          <w:sz w:val="22"/>
          <w:lang w:eastAsia="ru-RU"/>
        </w:rPr>
      </w:pPr>
    </w:p>
    <w:p w:rsidR="00FD7A83" w:rsidRPr="005D41CB" w:rsidRDefault="00FD7A83" w:rsidP="002A28C2">
      <w:pPr>
        <w:jc w:val="left"/>
        <w:rPr>
          <w:sz w:val="22"/>
          <w:lang w:eastAsia="ru-RU"/>
        </w:rPr>
      </w:pPr>
    </w:p>
    <w:p w:rsidR="00FD7A83" w:rsidRPr="005D41CB" w:rsidRDefault="00FD7A83" w:rsidP="002A28C2">
      <w:pPr>
        <w:jc w:val="left"/>
        <w:rPr>
          <w:sz w:val="22"/>
          <w:lang w:eastAsia="ru-RU"/>
        </w:rPr>
      </w:pPr>
    </w:p>
    <w:p w:rsidR="00FD7A83" w:rsidRDefault="00FD7A83" w:rsidP="002A28C2">
      <w:pPr>
        <w:jc w:val="left"/>
        <w:rPr>
          <w:sz w:val="22"/>
          <w:lang w:eastAsia="ru-RU"/>
        </w:rPr>
      </w:pPr>
    </w:p>
    <w:p w:rsidR="00FD7A83" w:rsidRDefault="00FD7A83" w:rsidP="002A28C2">
      <w:pPr>
        <w:jc w:val="left"/>
        <w:rPr>
          <w:sz w:val="22"/>
          <w:lang w:eastAsia="ru-RU"/>
        </w:rPr>
      </w:pPr>
    </w:p>
    <w:p w:rsidR="00FD7A83" w:rsidRDefault="00FD7A83" w:rsidP="002A28C2">
      <w:pPr>
        <w:jc w:val="left"/>
        <w:rPr>
          <w:sz w:val="22"/>
          <w:lang w:eastAsia="ru-RU"/>
        </w:rPr>
      </w:pPr>
    </w:p>
    <w:p w:rsidR="00FD7A83" w:rsidRDefault="00FD7A83" w:rsidP="002A28C2">
      <w:pPr>
        <w:jc w:val="left"/>
        <w:rPr>
          <w:sz w:val="22"/>
          <w:lang w:eastAsia="ru-RU"/>
        </w:rPr>
      </w:pPr>
    </w:p>
    <w:p w:rsidR="00FD7A83" w:rsidRDefault="00FD7A83" w:rsidP="002A28C2">
      <w:pPr>
        <w:jc w:val="left"/>
        <w:rPr>
          <w:sz w:val="22"/>
          <w:lang w:eastAsia="ru-RU"/>
        </w:rPr>
      </w:pPr>
    </w:p>
    <w:p w:rsidR="00FD7A83" w:rsidRDefault="00FD7A83" w:rsidP="002A28C2">
      <w:pPr>
        <w:jc w:val="left"/>
        <w:rPr>
          <w:sz w:val="22"/>
          <w:lang w:eastAsia="ru-RU"/>
        </w:rPr>
      </w:pPr>
    </w:p>
    <w:p w:rsidR="00FD7A83" w:rsidRDefault="00FD7A83" w:rsidP="002A28C2">
      <w:pPr>
        <w:jc w:val="left"/>
        <w:rPr>
          <w:sz w:val="22"/>
          <w:lang w:eastAsia="ru-RU"/>
        </w:rPr>
      </w:pPr>
    </w:p>
    <w:p w:rsidR="00FD7A83" w:rsidRDefault="00FD7A83" w:rsidP="002A28C2">
      <w:pPr>
        <w:jc w:val="left"/>
        <w:rPr>
          <w:sz w:val="22"/>
          <w:lang w:eastAsia="ru-RU"/>
        </w:rPr>
      </w:pPr>
    </w:p>
    <w:p w:rsidR="00FD7A83" w:rsidRDefault="00FD7A83" w:rsidP="002A28C2">
      <w:pPr>
        <w:jc w:val="left"/>
        <w:rPr>
          <w:sz w:val="22"/>
          <w:lang w:eastAsia="ru-RU"/>
        </w:rPr>
      </w:pPr>
    </w:p>
    <w:p w:rsidR="00FD7A83" w:rsidRDefault="00FD7A83" w:rsidP="002A28C2">
      <w:pPr>
        <w:jc w:val="left"/>
        <w:rPr>
          <w:sz w:val="22"/>
          <w:lang w:eastAsia="ru-RU"/>
        </w:rPr>
      </w:pPr>
    </w:p>
    <w:p w:rsidR="00FD7A83" w:rsidRDefault="00FD7A83" w:rsidP="002A28C2">
      <w:pPr>
        <w:jc w:val="left"/>
        <w:rPr>
          <w:sz w:val="22"/>
          <w:lang w:eastAsia="ru-RU"/>
        </w:rPr>
      </w:pPr>
    </w:p>
    <w:p w:rsidR="00FD7A83" w:rsidRDefault="00FD7A83" w:rsidP="002A28C2">
      <w:pPr>
        <w:jc w:val="left"/>
        <w:rPr>
          <w:sz w:val="22"/>
          <w:lang w:eastAsia="ru-RU"/>
        </w:rPr>
      </w:pPr>
    </w:p>
    <w:p w:rsidR="00FD7A83" w:rsidRDefault="00FD7A83" w:rsidP="002A28C2">
      <w:pPr>
        <w:jc w:val="left"/>
        <w:rPr>
          <w:sz w:val="22"/>
          <w:lang w:eastAsia="ru-RU"/>
        </w:rPr>
      </w:pPr>
    </w:p>
    <w:p w:rsidR="00FD7A83" w:rsidRDefault="00FD7A83" w:rsidP="004A4DC3">
      <w:pPr>
        <w:jc w:val="center"/>
        <w:rPr>
          <w:lang w:eastAsia="ru-RU"/>
        </w:rPr>
      </w:pPr>
      <w:r>
        <w:br w:type="page"/>
      </w:r>
    </w:p>
    <w:p w:rsidR="00FD7A83" w:rsidRDefault="00FD7A83" w:rsidP="00732211">
      <w:pPr>
        <w:keepNext/>
        <w:keepLines/>
        <w:tabs>
          <w:tab w:val="left" w:pos="8533"/>
        </w:tabs>
        <w:spacing w:before="240" w:line="259" w:lineRule="auto"/>
        <w:jc w:val="center"/>
        <w:rPr>
          <w:b/>
          <w:color w:val="000000"/>
          <w:szCs w:val="24"/>
          <w:lang w:eastAsia="ru-RU"/>
        </w:rPr>
      </w:pPr>
      <w:r w:rsidRPr="00732211">
        <w:rPr>
          <w:b/>
          <w:color w:val="000000"/>
          <w:szCs w:val="24"/>
          <w:lang w:eastAsia="ru-RU"/>
        </w:rPr>
        <w:t>Оглавление</w:t>
      </w:r>
    </w:p>
    <w:p w:rsidR="00FD7A83" w:rsidRPr="00732211" w:rsidRDefault="00FD7A83" w:rsidP="00732211">
      <w:pPr>
        <w:rPr>
          <w:lang w:eastAsia="ru-RU"/>
        </w:rPr>
      </w:pPr>
    </w:p>
    <w:p w:rsidR="00FD7A83" w:rsidRPr="00732211" w:rsidRDefault="003247E7" w:rsidP="004F09DF">
      <w:pPr>
        <w:tabs>
          <w:tab w:val="left" w:pos="426"/>
          <w:tab w:val="right" w:leader="dot" w:pos="9912"/>
        </w:tabs>
        <w:spacing w:after="100"/>
        <w:rPr>
          <w:noProof/>
          <w:lang w:eastAsia="ru-RU"/>
        </w:rPr>
      </w:pPr>
      <w:r w:rsidRPr="00732211">
        <w:rPr>
          <w:color w:val="000000"/>
        </w:rPr>
        <w:fldChar w:fldCharType="begin"/>
      </w:r>
      <w:r w:rsidR="00FD7A83" w:rsidRPr="00732211">
        <w:rPr>
          <w:color w:val="000000"/>
        </w:rPr>
        <w:instrText xml:space="preserve"> TOC \o "1-3" \h \z \u </w:instrText>
      </w:r>
      <w:r w:rsidRPr="00732211">
        <w:rPr>
          <w:color w:val="000000"/>
        </w:rPr>
        <w:fldChar w:fldCharType="separate"/>
      </w:r>
      <w:hyperlink w:anchor="_Toc193456319" w:history="1">
        <w:r w:rsidR="00FD7A83" w:rsidRPr="00732211">
          <w:rPr>
            <w:noProof/>
            <w:szCs w:val="24"/>
          </w:rPr>
          <w:t>1.</w:t>
        </w:r>
        <w:r w:rsidR="00FD7A83">
          <w:rPr>
            <w:noProof/>
            <w:szCs w:val="24"/>
          </w:rPr>
          <w:t xml:space="preserve"> </w:t>
        </w:r>
        <w:r w:rsidR="00FD7A83" w:rsidRPr="00732211">
          <w:rPr>
            <w:noProof/>
            <w:szCs w:val="24"/>
          </w:rPr>
          <w:t>Общие положения</w:t>
        </w:r>
        <w:r w:rsidR="00FD7A83" w:rsidRPr="00732211">
          <w:rPr>
            <w:noProof/>
            <w:webHidden/>
          </w:rPr>
          <w:tab/>
        </w:r>
        <w:r w:rsidRPr="00732211">
          <w:rPr>
            <w:noProof/>
            <w:webHidden/>
          </w:rPr>
          <w:fldChar w:fldCharType="begin"/>
        </w:r>
        <w:r w:rsidR="00FD7A83" w:rsidRPr="00732211">
          <w:rPr>
            <w:noProof/>
            <w:webHidden/>
          </w:rPr>
          <w:instrText xml:space="preserve"> PAGEREF _Toc193456319 \h </w:instrText>
        </w:r>
        <w:r w:rsidRPr="00732211">
          <w:rPr>
            <w:noProof/>
            <w:webHidden/>
          </w:rPr>
        </w:r>
        <w:r w:rsidRPr="00732211">
          <w:rPr>
            <w:noProof/>
            <w:webHidden/>
          </w:rPr>
          <w:fldChar w:fldCharType="separate"/>
        </w:r>
        <w:r w:rsidR="00FD7A83">
          <w:rPr>
            <w:noProof/>
            <w:webHidden/>
          </w:rPr>
          <w:t>3</w:t>
        </w:r>
        <w:r w:rsidRPr="00732211">
          <w:rPr>
            <w:noProof/>
            <w:webHidden/>
          </w:rPr>
          <w:fldChar w:fldCharType="end"/>
        </w:r>
      </w:hyperlink>
    </w:p>
    <w:p w:rsidR="00FD7A83" w:rsidRPr="00732211" w:rsidRDefault="003247E7" w:rsidP="004F09DF">
      <w:pPr>
        <w:tabs>
          <w:tab w:val="left" w:pos="426"/>
          <w:tab w:val="right" w:leader="dot" w:pos="9912"/>
        </w:tabs>
        <w:spacing w:after="100"/>
        <w:rPr>
          <w:noProof/>
          <w:lang w:eastAsia="ru-RU"/>
        </w:rPr>
      </w:pPr>
      <w:hyperlink w:anchor="_Toc193456320" w:history="1">
        <w:r w:rsidR="00FD7A83" w:rsidRPr="00732211">
          <w:rPr>
            <w:noProof/>
            <w:szCs w:val="24"/>
          </w:rPr>
          <w:t>2.</w:t>
        </w:r>
        <w:r w:rsidR="00FD7A83" w:rsidRPr="00732211">
          <w:rPr>
            <w:noProof/>
            <w:lang w:eastAsia="ru-RU"/>
          </w:rPr>
          <w:tab/>
        </w:r>
        <w:r w:rsidR="00FD7A83" w:rsidRPr="00732211">
          <w:rPr>
            <w:noProof/>
            <w:szCs w:val="24"/>
          </w:rPr>
          <w:t>Описание причин возникновения аварий, их масштабов и последствий, видов реагирования и действия по ликвидации аварийной ситуации</w:t>
        </w:r>
        <w:r w:rsidR="00FD7A83" w:rsidRPr="00732211">
          <w:rPr>
            <w:noProof/>
            <w:webHidden/>
          </w:rPr>
          <w:tab/>
        </w:r>
        <w:r w:rsidRPr="00732211">
          <w:rPr>
            <w:noProof/>
            <w:webHidden/>
          </w:rPr>
          <w:fldChar w:fldCharType="begin"/>
        </w:r>
        <w:r w:rsidR="00FD7A83" w:rsidRPr="00732211">
          <w:rPr>
            <w:noProof/>
            <w:webHidden/>
          </w:rPr>
          <w:instrText xml:space="preserve"> PAGEREF _Toc193456320 \h </w:instrText>
        </w:r>
        <w:r w:rsidRPr="00732211">
          <w:rPr>
            <w:noProof/>
            <w:webHidden/>
          </w:rPr>
        </w:r>
        <w:r w:rsidRPr="00732211">
          <w:rPr>
            <w:noProof/>
            <w:webHidden/>
          </w:rPr>
          <w:fldChar w:fldCharType="separate"/>
        </w:r>
        <w:r w:rsidR="00FD7A83">
          <w:rPr>
            <w:noProof/>
            <w:webHidden/>
          </w:rPr>
          <w:t>4</w:t>
        </w:r>
        <w:r w:rsidRPr="00732211">
          <w:rPr>
            <w:noProof/>
            <w:webHidden/>
          </w:rPr>
          <w:fldChar w:fldCharType="end"/>
        </w:r>
      </w:hyperlink>
    </w:p>
    <w:p w:rsidR="00FD7A83" w:rsidRPr="00732211" w:rsidRDefault="003247E7" w:rsidP="004F09DF">
      <w:pPr>
        <w:tabs>
          <w:tab w:val="left" w:pos="426"/>
          <w:tab w:val="right" w:leader="dot" w:pos="9912"/>
        </w:tabs>
        <w:spacing w:after="100"/>
        <w:rPr>
          <w:noProof/>
          <w:lang w:eastAsia="ru-RU"/>
        </w:rPr>
      </w:pPr>
      <w:hyperlink w:anchor="_Toc193456321" w:history="1">
        <w:r w:rsidR="00FD7A83" w:rsidRPr="00732211">
          <w:rPr>
            <w:noProof/>
            <w:szCs w:val="24"/>
          </w:rPr>
          <w:t>3. Ответственные лица за действия по ликвидации последствий аварийных ситуаций</w:t>
        </w:r>
        <w:r w:rsidR="00FD7A83" w:rsidRPr="00732211">
          <w:rPr>
            <w:noProof/>
            <w:webHidden/>
          </w:rPr>
          <w:tab/>
        </w:r>
        <w:r w:rsidRPr="00732211">
          <w:rPr>
            <w:noProof/>
            <w:webHidden/>
          </w:rPr>
          <w:fldChar w:fldCharType="begin"/>
        </w:r>
        <w:r w:rsidR="00FD7A83" w:rsidRPr="00732211">
          <w:rPr>
            <w:noProof/>
            <w:webHidden/>
          </w:rPr>
          <w:instrText xml:space="preserve"> PAGEREF _Toc193456321 \h </w:instrText>
        </w:r>
        <w:r w:rsidRPr="00732211">
          <w:rPr>
            <w:noProof/>
            <w:webHidden/>
          </w:rPr>
        </w:r>
        <w:r w:rsidRPr="00732211">
          <w:rPr>
            <w:noProof/>
            <w:webHidden/>
          </w:rPr>
          <w:fldChar w:fldCharType="separate"/>
        </w:r>
        <w:r w:rsidR="00FD7A83">
          <w:rPr>
            <w:noProof/>
            <w:webHidden/>
          </w:rPr>
          <w:t>9</w:t>
        </w:r>
        <w:r w:rsidRPr="00732211">
          <w:rPr>
            <w:noProof/>
            <w:webHidden/>
          </w:rPr>
          <w:fldChar w:fldCharType="end"/>
        </w:r>
      </w:hyperlink>
    </w:p>
    <w:p w:rsidR="00FD7A83" w:rsidRPr="00732211" w:rsidRDefault="003247E7" w:rsidP="004F09DF">
      <w:pPr>
        <w:tabs>
          <w:tab w:val="left" w:pos="426"/>
          <w:tab w:val="right" w:leader="dot" w:pos="9912"/>
        </w:tabs>
        <w:spacing w:after="100"/>
        <w:rPr>
          <w:noProof/>
          <w:lang w:eastAsia="ru-RU"/>
        </w:rPr>
      </w:pPr>
      <w:hyperlink w:anchor="_Toc193456322" w:history="1">
        <w:r w:rsidR="00FD7A83" w:rsidRPr="00732211">
          <w:rPr>
            <w:noProof/>
            <w:szCs w:val="24"/>
          </w:rPr>
          <w:t>4.</w:t>
        </w:r>
        <w:r w:rsidR="00FD7A83" w:rsidRPr="00732211">
          <w:rPr>
            <w:noProof/>
            <w:lang w:eastAsia="ru-RU"/>
          </w:rPr>
          <w:tab/>
        </w:r>
        <w:r w:rsidR="00FD7A83" w:rsidRPr="00732211">
          <w:rPr>
            <w:noProof/>
            <w:szCs w:val="24"/>
          </w:rPr>
          <w:t>Обязанности ответственных лиц, участвующих в ликвидации последствий аварийных ситуаций</w:t>
        </w:r>
        <w:r w:rsidR="00FD7A83" w:rsidRPr="00732211">
          <w:rPr>
            <w:noProof/>
            <w:webHidden/>
          </w:rPr>
          <w:tab/>
        </w:r>
        <w:r w:rsidRPr="00732211">
          <w:rPr>
            <w:noProof/>
            <w:webHidden/>
          </w:rPr>
          <w:fldChar w:fldCharType="begin"/>
        </w:r>
        <w:r w:rsidR="00FD7A83" w:rsidRPr="00732211">
          <w:rPr>
            <w:noProof/>
            <w:webHidden/>
          </w:rPr>
          <w:instrText xml:space="preserve"> PAGEREF _Toc193456322 \h </w:instrText>
        </w:r>
        <w:r w:rsidRPr="00732211">
          <w:rPr>
            <w:noProof/>
            <w:webHidden/>
          </w:rPr>
        </w:r>
        <w:r w:rsidRPr="00732211">
          <w:rPr>
            <w:noProof/>
            <w:webHidden/>
          </w:rPr>
          <w:fldChar w:fldCharType="separate"/>
        </w:r>
        <w:r w:rsidR="00FD7A83">
          <w:rPr>
            <w:noProof/>
            <w:webHidden/>
          </w:rPr>
          <w:t>11</w:t>
        </w:r>
        <w:r w:rsidRPr="00732211">
          <w:rPr>
            <w:noProof/>
            <w:webHidden/>
          </w:rPr>
          <w:fldChar w:fldCharType="end"/>
        </w:r>
      </w:hyperlink>
    </w:p>
    <w:p w:rsidR="00FD7A83" w:rsidRPr="00732211" w:rsidRDefault="003247E7" w:rsidP="004F09DF">
      <w:pPr>
        <w:tabs>
          <w:tab w:val="left" w:pos="426"/>
          <w:tab w:val="right" w:leader="dot" w:pos="9912"/>
        </w:tabs>
        <w:spacing w:after="100"/>
        <w:rPr>
          <w:noProof/>
          <w:lang w:eastAsia="ru-RU"/>
        </w:rPr>
      </w:pPr>
      <w:hyperlink w:anchor="_Toc193456323" w:history="1">
        <w:r w:rsidR="00FD7A83" w:rsidRPr="00732211">
          <w:rPr>
            <w:noProof/>
            <w:szCs w:val="24"/>
          </w:rPr>
          <w:t>5.</w:t>
        </w:r>
        <w:r w:rsidR="00FD7A83" w:rsidRPr="00732211">
          <w:rPr>
            <w:noProof/>
            <w:lang w:eastAsia="ru-RU"/>
          </w:rPr>
          <w:tab/>
        </w:r>
        <w:r w:rsidR="00FD7A83" w:rsidRPr="00732211">
          <w:rPr>
            <w:noProof/>
            <w:szCs w:val="24"/>
          </w:rPr>
          <w:t>Подготовка к выполнению работ по устранению аварийных ситуаций</w:t>
        </w:r>
        <w:r w:rsidR="00FD7A83" w:rsidRPr="00732211">
          <w:rPr>
            <w:noProof/>
            <w:webHidden/>
          </w:rPr>
          <w:tab/>
        </w:r>
        <w:r w:rsidRPr="00732211">
          <w:rPr>
            <w:noProof/>
            <w:webHidden/>
          </w:rPr>
          <w:fldChar w:fldCharType="begin"/>
        </w:r>
        <w:r w:rsidR="00FD7A83" w:rsidRPr="00732211">
          <w:rPr>
            <w:noProof/>
            <w:webHidden/>
          </w:rPr>
          <w:instrText xml:space="preserve"> PAGEREF _Toc193456323 \h </w:instrText>
        </w:r>
        <w:r w:rsidRPr="00732211">
          <w:rPr>
            <w:noProof/>
            <w:webHidden/>
          </w:rPr>
        </w:r>
        <w:r w:rsidRPr="00732211">
          <w:rPr>
            <w:noProof/>
            <w:webHidden/>
          </w:rPr>
          <w:fldChar w:fldCharType="separate"/>
        </w:r>
        <w:r w:rsidR="00FD7A83">
          <w:rPr>
            <w:noProof/>
            <w:webHidden/>
          </w:rPr>
          <w:t>12</w:t>
        </w:r>
        <w:r w:rsidRPr="00732211">
          <w:rPr>
            <w:noProof/>
            <w:webHidden/>
          </w:rPr>
          <w:fldChar w:fldCharType="end"/>
        </w:r>
      </w:hyperlink>
    </w:p>
    <w:p w:rsidR="00FD7A83" w:rsidRPr="00732211" w:rsidRDefault="003247E7" w:rsidP="004F09DF">
      <w:pPr>
        <w:tabs>
          <w:tab w:val="left" w:pos="426"/>
          <w:tab w:val="right" w:leader="dot" w:pos="9912"/>
        </w:tabs>
        <w:spacing w:after="100"/>
        <w:rPr>
          <w:noProof/>
          <w:lang w:eastAsia="ru-RU"/>
        </w:rPr>
      </w:pPr>
      <w:hyperlink w:anchor="_Toc193456324" w:history="1">
        <w:r w:rsidR="00FD7A83" w:rsidRPr="00732211">
          <w:rPr>
            <w:noProof/>
            <w:szCs w:val="24"/>
          </w:rPr>
          <w:t>6.</w:t>
        </w:r>
        <w:r w:rsidR="00FD7A83" w:rsidRPr="00732211">
          <w:rPr>
            <w:noProof/>
            <w:lang w:eastAsia="ru-RU"/>
          </w:rPr>
          <w:tab/>
        </w:r>
        <w:r w:rsidR="00FD7A83" w:rsidRPr="00732211">
          <w:rPr>
            <w:noProof/>
            <w:szCs w:val="24"/>
          </w:rPr>
          <w:t>Порядок действий по устранению аварийных ситуаций</w:t>
        </w:r>
        <w:r w:rsidR="00FD7A83" w:rsidRPr="00732211">
          <w:rPr>
            <w:noProof/>
            <w:webHidden/>
          </w:rPr>
          <w:tab/>
        </w:r>
        <w:r w:rsidRPr="00732211">
          <w:rPr>
            <w:noProof/>
            <w:webHidden/>
          </w:rPr>
          <w:fldChar w:fldCharType="begin"/>
        </w:r>
        <w:r w:rsidR="00FD7A83" w:rsidRPr="00732211">
          <w:rPr>
            <w:noProof/>
            <w:webHidden/>
          </w:rPr>
          <w:instrText xml:space="preserve"> PAGEREF _Toc193456324 \h </w:instrText>
        </w:r>
        <w:r w:rsidRPr="00732211">
          <w:rPr>
            <w:noProof/>
            <w:webHidden/>
          </w:rPr>
        </w:r>
        <w:r w:rsidRPr="00732211">
          <w:rPr>
            <w:noProof/>
            <w:webHidden/>
          </w:rPr>
          <w:fldChar w:fldCharType="separate"/>
        </w:r>
        <w:r w:rsidR="00FD7A83">
          <w:rPr>
            <w:noProof/>
            <w:webHidden/>
          </w:rPr>
          <w:t>13</w:t>
        </w:r>
        <w:r w:rsidRPr="00732211">
          <w:rPr>
            <w:noProof/>
            <w:webHidden/>
          </w:rPr>
          <w:fldChar w:fldCharType="end"/>
        </w:r>
      </w:hyperlink>
    </w:p>
    <w:p w:rsidR="00FD7A83" w:rsidRPr="00732211" w:rsidRDefault="003247E7" w:rsidP="004F09DF">
      <w:pPr>
        <w:tabs>
          <w:tab w:val="left" w:pos="426"/>
          <w:tab w:val="right" w:leader="dot" w:pos="9912"/>
        </w:tabs>
        <w:spacing w:after="100"/>
        <w:rPr>
          <w:noProof/>
          <w:lang w:eastAsia="ru-RU"/>
        </w:rPr>
      </w:pPr>
      <w:hyperlink w:anchor="_Toc193456325" w:history="1">
        <w:r w:rsidR="00FD7A83" w:rsidRPr="00732211">
          <w:rPr>
            <w:noProof/>
            <w:szCs w:val="24"/>
          </w:rPr>
          <w:t>7.</w:t>
        </w:r>
        <w:r w:rsidR="00FD7A83" w:rsidRPr="00732211">
          <w:rPr>
            <w:noProof/>
            <w:lang w:eastAsia="ru-RU"/>
          </w:rPr>
          <w:tab/>
        </w:r>
        <w:r w:rsidR="00FD7A83" w:rsidRPr="00732211">
          <w:rPr>
            <w:noProof/>
            <w:szCs w:val="24"/>
          </w:rPr>
          <w:t>Нормативное количество ресурсов, необходимых для выполнения работ по ликвидации последствий аварийных ситуаций</w:t>
        </w:r>
        <w:r w:rsidR="00FD7A83" w:rsidRPr="00732211">
          <w:rPr>
            <w:noProof/>
            <w:webHidden/>
          </w:rPr>
          <w:tab/>
        </w:r>
        <w:r w:rsidRPr="00732211">
          <w:rPr>
            <w:noProof/>
            <w:webHidden/>
          </w:rPr>
          <w:fldChar w:fldCharType="begin"/>
        </w:r>
        <w:r w:rsidR="00FD7A83" w:rsidRPr="00732211">
          <w:rPr>
            <w:noProof/>
            <w:webHidden/>
          </w:rPr>
          <w:instrText xml:space="preserve"> PAGEREF _Toc193456325 \h </w:instrText>
        </w:r>
        <w:r w:rsidRPr="00732211">
          <w:rPr>
            <w:noProof/>
            <w:webHidden/>
          </w:rPr>
        </w:r>
        <w:r w:rsidRPr="00732211">
          <w:rPr>
            <w:noProof/>
            <w:webHidden/>
          </w:rPr>
          <w:fldChar w:fldCharType="separate"/>
        </w:r>
        <w:r w:rsidR="00FD7A83">
          <w:rPr>
            <w:noProof/>
            <w:webHidden/>
          </w:rPr>
          <w:t>14</w:t>
        </w:r>
        <w:r w:rsidRPr="00732211">
          <w:rPr>
            <w:noProof/>
            <w:webHidden/>
          </w:rPr>
          <w:fldChar w:fldCharType="end"/>
        </w:r>
      </w:hyperlink>
    </w:p>
    <w:p w:rsidR="00FD7A83" w:rsidRPr="00732211" w:rsidRDefault="003247E7" w:rsidP="004F09DF">
      <w:pPr>
        <w:tabs>
          <w:tab w:val="left" w:pos="426"/>
          <w:tab w:val="right" w:leader="dot" w:pos="9912"/>
        </w:tabs>
        <w:spacing w:after="100"/>
        <w:rPr>
          <w:noProof/>
          <w:lang w:eastAsia="ru-RU"/>
        </w:rPr>
      </w:pPr>
      <w:hyperlink w:anchor="_Toc193456326" w:history="1">
        <w:r w:rsidR="00FD7A83" w:rsidRPr="00732211">
          <w:rPr>
            <w:noProof/>
            <w:szCs w:val="24"/>
          </w:rPr>
          <w:t>8.</w:t>
        </w:r>
        <w:r w:rsidR="00FD7A83" w:rsidRPr="00732211">
          <w:rPr>
            <w:noProof/>
            <w:lang w:eastAsia="ru-RU"/>
          </w:rPr>
          <w:tab/>
        </w:r>
        <w:r w:rsidR="00FD7A83" w:rsidRPr="00732211">
          <w:rPr>
            <w:noProof/>
            <w:szCs w:val="24"/>
          </w:rPr>
          <w:t>Общие сведения по применению электронного моделирования при ликвидации последствий аварийных ситуаций</w:t>
        </w:r>
        <w:r w:rsidR="00FD7A83" w:rsidRPr="00732211">
          <w:rPr>
            <w:noProof/>
            <w:webHidden/>
          </w:rPr>
          <w:tab/>
        </w:r>
        <w:r w:rsidRPr="00732211">
          <w:rPr>
            <w:noProof/>
            <w:webHidden/>
          </w:rPr>
          <w:fldChar w:fldCharType="begin"/>
        </w:r>
        <w:r w:rsidR="00FD7A83" w:rsidRPr="00732211">
          <w:rPr>
            <w:noProof/>
            <w:webHidden/>
          </w:rPr>
          <w:instrText xml:space="preserve"> PAGEREF _Toc193456326 \h </w:instrText>
        </w:r>
        <w:r w:rsidRPr="00732211">
          <w:rPr>
            <w:noProof/>
            <w:webHidden/>
          </w:rPr>
        </w:r>
        <w:r w:rsidRPr="00732211">
          <w:rPr>
            <w:noProof/>
            <w:webHidden/>
          </w:rPr>
          <w:fldChar w:fldCharType="separate"/>
        </w:r>
        <w:r w:rsidR="00FD7A83">
          <w:rPr>
            <w:noProof/>
            <w:webHidden/>
          </w:rPr>
          <w:t>16</w:t>
        </w:r>
        <w:r w:rsidRPr="00732211">
          <w:rPr>
            <w:noProof/>
            <w:webHidden/>
          </w:rPr>
          <w:fldChar w:fldCharType="end"/>
        </w:r>
      </w:hyperlink>
    </w:p>
    <w:p w:rsidR="00FD7A83" w:rsidRDefault="003247E7" w:rsidP="004F09DF">
      <w:pPr>
        <w:tabs>
          <w:tab w:val="left" w:pos="426"/>
          <w:tab w:val="right" w:leader="dot" w:pos="9912"/>
        </w:tabs>
        <w:spacing w:after="100"/>
        <w:rPr>
          <w:rFonts w:ascii="Calibri" w:hAnsi="Calibri"/>
          <w:noProof/>
          <w:lang w:eastAsia="ru-RU"/>
        </w:rPr>
      </w:pPr>
      <w:hyperlink w:anchor="_Toc193456327" w:history="1">
        <w:r w:rsidR="00FD7A83" w:rsidRPr="00732211">
          <w:rPr>
            <w:noProof/>
            <w:szCs w:val="24"/>
          </w:rPr>
          <w:t>9.</w:t>
        </w:r>
        <w:r w:rsidR="00FD7A83" w:rsidRPr="00732211">
          <w:rPr>
            <w:noProof/>
            <w:lang w:eastAsia="ru-RU"/>
          </w:rPr>
          <w:tab/>
        </w:r>
        <w:r w:rsidR="00FD7A83" w:rsidRPr="00732211">
          <w:rPr>
            <w:noProof/>
            <w:szCs w:val="24"/>
          </w:rPr>
          <w:t>Применение электронного моделирования при ликвидации последствий аварийных ситуаций</w:t>
        </w:r>
        <w:r w:rsidR="00FD7A83" w:rsidRPr="00732211">
          <w:rPr>
            <w:noProof/>
            <w:webHidden/>
          </w:rPr>
          <w:tab/>
        </w:r>
        <w:r w:rsidRPr="00732211">
          <w:rPr>
            <w:noProof/>
            <w:webHidden/>
          </w:rPr>
          <w:fldChar w:fldCharType="begin"/>
        </w:r>
        <w:r w:rsidR="00FD7A83" w:rsidRPr="00732211">
          <w:rPr>
            <w:noProof/>
            <w:webHidden/>
          </w:rPr>
          <w:instrText xml:space="preserve"> PAGEREF _Toc193456327 \h </w:instrText>
        </w:r>
        <w:r w:rsidRPr="00732211">
          <w:rPr>
            <w:noProof/>
            <w:webHidden/>
          </w:rPr>
        </w:r>
        <w:r w:rsidRPr="00732211">
          <w:rPr>
            <w:noProof/>
            <w:webHidden/>
          </w:rPr>
          <w:fldChar w:fldCharType="separate"/>
        </w:r>
        <w:r w:rsidR="00FD7A83">
          <w:rPr>
            <w:noProof/>
            <w:webHidden/>
          </w:rPr>
          <w:t>17</w:t>
        </w:r>
        <w:r w:rsidRPr="00732211">
          <w:rPr>
            <w:noProof/>
            <w:webHidden/>
          </w:rPr>
          <w:fldChar w:fldCharType="end"/>
        </w:r>
      </w:hyperlink>
    </w:p>
    <w:p w:rsidR="00FD7A83" w:rsidRDefault="003247E7">
      <w:r w:rsidRPr="00732211">
        <w:rPr>
          <w:color w:val="000000"/>
        </w:rPr>
        <w:fldChar w:fldCharType="end"/>
      </w:r>
    </w:p>
    <w:p w:rsidR="00FD7A83" w:rsidRDefault="00FD7A83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:rsidR="00FD7A83" w:rsidRPr="005D41CB" w:rsidRDefault="00FD7A83" w:rsidP="002A28C2">
      <w:pPr>
        <w:pStyle w:val="1"/>
        <w:widowControl/>
        <w:tabs>
          <w:tab w:val="left" w:pos="1100"/>
        </w:tabs>
        <w:suppressAutoHyphens/>
        <w:autoSpaceDE/>
        <w:autoSpaceDN/>
        <w:adjustRightInd/>
        <w:spacing w:before="120" w:line="240" w:lineRule="auto"/>
        <w:jc w:val="center"/>
        <w:rPr>
          <w:b/>
          <w:szCs w:val="28"/>
        </w:rPr>
      </w:pPr>
      <w:bookmarkStart w:id="0" w:name="_Toc193456319"/>
      <w:r w:rsidRPr="005D41CB">
        <w:rPr>
          <w:b/>
          <w:szCs w:val="28"/>
        </w:rPr>
        <w:t>1.Общие положения</w:t>
      </w:r>
      <w:bookmarkEnd w:id="0"/>
    </w:p>
    <w:p w:rsidR="00FD7A83" w:rsidRPr="00732211" w:rsidRDefault="00FD7A83" w:rsidP="00933365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36" w:firstLine="673"/>
        <w:rPr>
          <w:szCs w:val="28"/>
        </w:rPr>
      </w:pPr>
      <w:r w:rsidRPr="00732211">
        <w:rPr>
          <w:szCs w:val="28"/>
        </w:rPr>
        <w:t xml:space="preserve">Настоящий «План (порядок) действий по ликвидации последствий аварийных ситуаций в сфере теплоснабжения </w:t>
      </w:r>
      <w:r>
        <w:rPr>
          <w:szCs w:val="28"/>
        </w:rPr>
        <w:t>муниципального образования «Копыловское сельское поселение» Томского района Томской</w:t>
      </w:r>
      <w:r w:rsidRPr="00732211">
        <w:rPr>
          <w:szCs w:val="28"/>
        </w:rPr>
        <w:t xml:space="preserve"> области (в том числе с применением электронного моделирования аварийных ситуаций) разработан во исполнение требований пункта 4 статьи 20 Федерального закона от 27.07.2010 №190-ФЗ «О теплоснабжении» и пункта 8.3.1 Приказа Министерства энергетики Российской Федерации от 13.11.2024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периоду».</w:t>
      </w:r>
    </w:p>
    <w:p w:rsidR="00FD7A83" w:rsidRPr="00732211" w:rsidRDefault="00FD7A83" w:rsidP="003E3206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32211">
        <w:rPr>
          <w:szCs w:val="28"/>
        </w:rPr>
        <w:t>План действий должен быть проверен уполномоченным органом в целях оценки готовности муниципального образования к отопительному периоду.</w:t>
      </w:r>
    </w:p>
    <w:p w:rsidR="00FD7A83" w:rsidRPr="00732211" w:rsidRDefault="00FD7A83" w:rsidP="003E3206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32211">
        <w:rPr>
          <w:szCs w:val="28"/>
        </w:rPr>
        <w:t>К обстоятельствам, при несоблюдении которых в отношении муниципальных образований составляется акт с приложением Перечня с указанием сроков устранения замечаний относится несоблюдение требований по применению электронного моделирования аварийных ситуаций.</w:t>
      </w:r>
    </w:p>
    <w:p w:rsidR="00FD7A83" w:rsidRPr="00732211" w:rsidRDefault="00FD7A83" w:rsidP="003E3206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32211">
        <w:rPr>
          <w:szCs w:val="28"/>
        </w:rPr>
        <w:t xml:space="preserve">Реализация Плана действий необходима для обеспечения надёжной эксплуатации системы теплоснабжения </w:t>
      </w:r>
      <w:r>
        <w:rPr>
          <w:szCs w:val="28"/>
        </w:rPr>
        <w:t>МО «Копыловское сельское поселение»</w:t>
      </w:r>
      <w:r w:rsidRPr="00732211">
        <w:rPr>
          <w:szCs w:val="28"/>
        </w:rPr>
        <w:t xml:space="preserve"> и должна решать следующие задачи:</w:t>
      </w:r>
    </w:p>
    <w:p w:rsidR="00FD7A83" w:rsidRPr="00732211" w:rsidRDefault="00FD7A83" w:rsidP="003E3206">
      <w:pPr>
        <w:widowControl w:val="0"/>
        <w:tabs>
          <w:tab w:val="left" w:pos="851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732211">
        <w:rPr>
          <w:szCs w:val="28"/>
        </w:rPr>
        <w:t>- повышение эффективности, устойчивости и надёжности функционирования объектов системы теплоснабжения;</w:t>
      </w:r>
    </w:p>
    <w:p w:rsidR="00FD7A83" w:rsidRPr="00732211" w:rsidRDefault="00FD7A83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732211">
        <w:rPr>
          <w:szCs w:val="28"/>
        </w:rPr>
        <w:t xml:space="preserve">- мобилизация усилий всех инженерных служб </w:t>
      </w:r>
      <w:r>
        <w:rPr>
          <w:szCs w:val="28"/>
        </w:rPr>
        <w:t>МО «Копыловское сельское поселение»</w:t>
      </w:r>
      <w:r w:rsidRPr="00732211">
        <w:rPr>
          <w:szCs w:val="28"/>
        </w:rPr>
        <w:t xml:space="preserve"> для ликвидации последствий аварийных ситуаций в системе централизованного теплоснабжения;</w:t>
      </w:r>
    </w:p>
    <w:p w:rsidR="00FD7A83" w:rsidRPr="00732211" w:rsidRDefault="00FD7A83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732211">
        <w:rPr>
          <w:szCs w:val="28"/>
        </w:rPr>
        <w:t>- снижение до приемлемого уровня последствий аварийных ситуаций в системе централизованного теплоснабжения.</w:t>
      </w:r>
    </w:p>
    <w:p w:rsidR="00FD7A83" w:rsidRPr="00732211" w:rsidRDefault="00FD7A83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732211">
        <w:rPr>
          <w:szCs w:val="28"/>
        </w:rPr>
        <w:t>- информирование ответственных лиц о возможных аварийных ситуациях с указанием причин их возникновения и действиям по ликвидации последствий.</w:t>
      </w:r>
    </w:p>
    <w:p w:rsidR="00FD7A83" w:rsidRPr="00732211" w:rsidRDefault="00FD7A83" w:rsidP="003E3206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32211">
        <w:rPr>
          <w:szCs w:val="28"/>
        </w:rPr>
        <w:t xml:space="preserve">Объектами Плана действий являются - система централизованного теплоснабжения </w:t>
      </w:r>
      <w:r>
        <w:rPr>
          <w:szCs w:val="28"/>
        </w:rPr>
        <w:t>МО «Копыловское сельское поселение»</w:t>
      </w:r>
      <w:r w:rsidRPr="00732211">
        <w:rPr>
          <w:szCs w:val="28"/>
        </w:rPr>
        <w:t>, включая источники тепловой энергии, тепловые сети, системы теплопотребления.</w:t>
      </w:r>
    </w:p>
    <w:p w:rsidR="00FD7A83" w:rsidRPr="00732211" w:rsidRDefault="00FD7A83" w:rsidP="003E3206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32211">
        <w:rPr>
          <w:szCs w:val="28"/>
        </w:rPr>
        <w:t>План действия определяет порядок действий персонала объекта при ликвидации последствий аварийных ситуаций и является обязательным для исполнения всеми ответственными лицами, указанными в нём.</w:t>
      </w:r>
    </w:p>
    <w:p w:rsidR="00FD7A83" w:rsidRPr="00732211" w:rsidRDefault="00FD7A83" w:rsidP="003E3206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32211">
        <w:rPr>
          <w:szCs w:val="28"/>
        </w:rPr>
        <w:t xml:space="preserve">План действий должен находиться у </w:t>
      </w:r>
      <w:r>
        <w:rPr>
          <w:szCs w:val="28"/>
        </w:rPr>
        <w:t>Г</w:t>
      </w:r>
      <w:r w:rsidRPr="00732211">
        <w:rPr>
          <w:szCs w:val="28"/>
        </w:rPr>
        <w:t xml:space="preserve">лавы </w:t>
      </w:r>
      <w:r>
        <w:rPr>
          <w:szCs w:val="28"/>
        </w:rPr>
        <w:t xml:space="preserve">Администрации </w:t>
      </w:r>
      <w:r w:rsidRPr="00732211">
        <w:rPr>
          <w:szCs w:val="28"/>
        </w:rPr>
        <w:t xml:space="preserve">муниципального образования, </w:t>
      </w:r>
      <w:r>
        <w:rPr>
          <w:szCs w:val="28"/>
        </w:rPr>
        <w:t>специалиста</w:t>
      </w:r>
      <w:r w:rsidRPr="00732211">
        <w:rPr>
          <w:szCs w:val="28"/>
        </w:rPr>
        <w:t xml:space="preserve"> муниципального образования, отвечающего за функционирование объектов жилищно-коммунального хозяйства, в отделе </w:t>
      </w:r>
      <w:r>
        <w:rPr>
          <w:szCs w:val="28"/>
        </w:rPr>
        <w:t>А</w:t>
      </w:r>
      <w:r w:rsidRPr="00732211">
        <w:rPr>
          <w:szCs w:val="28"/>
        </w:rPr>
        <w:t xml:space="preserve">дминистрации муниципального образования, обеспечивающего функционирование объектов жилищно-коммунального хозяйства, у руководителя, главного инженера, в производственно-техническом отделе и аварийно-диспетчерской службе теплоснабжающих (теплосетевых) организаций, осуществляющих деятельность на территории </w:t>
      </w:r>
      <w:r>
        <w:rPr>
          <w:szCs w:val="28"/>
        </w:rPr>
        <w:t>МО «Копыловское сельское поселение»</w:t>
      </w:r>
      <w:r w:rsidRPr="00732211">
        <w:rPr>
          <w:szCs w:val="28"/>
        </w:rPr>
        <w:t>.</w:t>
      </w:r>
    </w:p>
    <w:p w:rsidR="00FD7A83" w:rsidRPr="00732211" w:rsidRDefault="00FD7A83" w:rsidP="003E3206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32211">
        <w:rPr>
          <w:szCs w:val="28"/>
        </w:rPr>
        <w:t xml:space="preserve">Правильность положений Плана действий и соответствие его действительному положению в системе теплоснабжения муниципального образования проверяется не реже одного раза в год. При этом проводится учебная проверка по одной из позиций плана и выполнение предусмотренных в нём мероприятий. Ответственность за своевременное и правильное проведение учебных проверок Плана действий </w:t>
      </w:r>
      <w:r>
        <w:rPr>
          <w:szCs w:val="28"/>
        </w:rPr>
        <w:t>несут</w:t>
      </w:r>
      <w:r w:rsidRPr="00732211">
        <w:rPr>
          <w:szCs w:val="28"/>
        </w:rPr>
        <w:t xml:space="preserve"> руководител</w:t>
      </w:r>
      <w:r>
        <w:rPr>
          <w:szCs w:val="28"/>
        </w:rPr>
        <w:t>ь Администрации</w:t>
      </w:r>
      <w:r w:rsidRPr="00732211">
        <w:rPr>
          <w:szCs w:val="28"/>
        </w:rPr>
        <w:t xml:space="preserve"> муниципального образования, отвечающий за функционирование объектов жилищно-комм</w:t>
      </w:r>
      <w:r>
        <w:rPr>
          <w:szCs w:val="28"/>
        </w:rPr>
        <w:t>унального хозяйства и руководитель теплоснабжающей (теплосетевой) организации</w:t>
      </w:r>
      <w:r w:rsidRPr="00732211">
        <w:rPr>
          <w:szCs w:val="28"/>
        </w:rPr>
        <w:t>.</w:t>
      </w:r>
    </w:p>
    <w:p w:rsidR="00FD7A83" w:rsidRPr="00732211" w:rsidRDefault="00FD7A83" w:rsidP="003E3206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32211">
        <w:rPr>
          <w:szCs w:val="28"/>
        </w:rPr>
        <w:t>Термины и определения, используемые в настоящем документе:</w:t>
      </w:r>
    </w:p>
    <w:p w:rsidR="00FD7A83" w:rsidRPr="00732211" w:rsidRDefault="00FD7A83" w:rsidP="003E3206">
      <w:pPr>
        <w:shd w:val="clear" w:color="auto" w:fill="FFFFFF"/>
        <w:ind w:right="173" w:firstLine="562"/>
        <w:rPr>
          <w:bCs/>
          <w:szCs w:val="28"/>
          <w:lang w:eastAsia="ru-RU"/>
        </w:rPr>
      </w:pPr>
      <w:r w:rsidRPr="00732211">
        <w:rPr>
          <w:bCs/>
          <w:szCs w:val="28"/>
          <w:lang w:eastAsia="ru-RU"/>
        </w:rPr>
        <w:t xml:space="preserve">Технологические нарушения –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</w:t>
      </w:r>
      <w:r w:rsidRPr="00732211">
        <w:rPr>
          <w:bCs/>
          <w:szCs w:val="28"/>
          <w:lang w:eastAsia="ru-RU"/>
        </w:rPr>
        <w:lastRenderedPageBreak/>
        <w:t>воздействие; объём повреждения оборудования; другие факторы снижения надёжности) подразделяются на инцидент и аварию:</w:t>
      </w:r>
    </w:p>
    <w:p w:rsidR="00FD7A83" w:rsidRPr="00732211" w:rsidRDefault="00FD7A83" w:rsidP="003E3206">
      <w:pPr>
        <w:shd w:val="clear" w:color="auto" w:fill="FFFFFF"/>
        <w:ind w:right="173" w:firstLine="562"/>
        <w:rPr>
          <w:bCs/>
          <w:szCs w:val="28"/>
          <w:lang w:eastAsia="ru-RU"/>
        </w:rPr>
      </w:pPr>
      <w:r w:rsidRPr="00732211">
        <w:rPr>
          <w:bCs/>
          <w:szCs w:val="28"/>
          <w:lang w:eastAsia="ru-RU"/>
        </w:rPr>
        <w:t>инцидент</w:t>
      </w:r>
      <w:r w:rsidRPr="00732211">
        <w:rPr>
          <w:szCs w:val="28"/>
          <w:lang w:eastAsia="ru-RU"/>
        </w:rPr>
        <w:t> </w:t>
      </w:r>
      <w:r w:rsidRPr="00732211">
        <w:rPr>
          <w:bCs/>
          <w:szCs w:val="28"/>
          <w:lang w:eastAsia="ru-RU"/>
        </w:rPr>
        <w:t>- отказ или повреждение оборудования и(или) сетей, отклонение от установленных режимов, нарушение федеральных законов, нормативно-правовых актов и технических документов, устанавливающих правила ведения работ на производственном объекте, включая:</w:t>
      </w:r>
    </w:p>
    <w:p w:rsidR="00FD7A83" w:rsidRPr="00732211" w:rsidRDefault="00FD7A83" w:rsidP="003E3206">
      <w:pPr>
        <w:shd w:val="clear" w:color="auto" w:fill="FFFFFF"/>
        <w:ind w:right="173" w:firstLine="562"/>
        <w:rPr>
          <w:bCs/>
          <w:szCs w:val="28"/>
          <w:lang w:eastAsia="ru-RU"/>
        </w:rPr>
      </w:pPr>
      <w:r w:rsidRPr="00732211">
        <w:rPr>
          <w:bCs/>
          <w:szCs w:val="28"/>
          <w:lang w:eastAsia="ru-RU"/>
        </w:rPr>
        <w:t>-</w:t>
      </w:r>
      <w:r w:rsidRPr="00732211">
        <w:rPr>
          <w:szCs w:val="28"/>
          <w:lang w:eastAsia="ru-RU"/>
        </w:rPr>
        <w:t> </w:t>
      </w:r>
      <w:r w:rsidRPr="00732211">
        <w:rPr>
          <w:bCs/>
          <w:szCs w:val="28"/>
          <w:lang w:eastAsia="ru-RU"/>
        </w:rPr>
        <w:t>технологический отказ – вынужденное отключение или ограничение работоспособности оборудования, приведшее к нарушению процесса производства и(или) передачи тепловой энергии потребителям, если они не содержат признаков аварии.</w:t>
      </w:r>
    </w:p>
    <w:p w:rsidR="00FD7A83" w:rsidRPr="00732211" w:rsidRDefault="00FD7A83" w:rsidP="003E3206">
      <w:pPr>
        <w:shd w:val="clear" w:color="auto" w:fill="FFFFFF"/>
        <w:ind w:right="173" w:firstLine="562"/>
        <w:rPr>
          <w:bCs/>
          <w:szCs w:val="28"/>
          <w:lang w:eastAsia="ru-RU"/>
        </w:rPr>
      </w:pPr>
      <w:r w:rsidRPr="00732211">
        <w:rPr>
          <w:bCs/>
          <w:szCs w:val="28"/>
          <w:lang w:eastAsia="ru-RU"/>
        </w:rPr>
        <w:t>-</w:t>
      </w:r>
      <w:r w:rsidRPr="00732211">
        <w:rPr>
          <w:szCs w:val="28"/>
          <w:lang w:eastAsia="ru-RU"/>
        </w:rPr>
        <w:t> </w:t>
      </w:r>
      <w:r w:rsidRPr="00732211">
        <w:rPr>
          <w:bCs/>
          <w:szCs w:val="28"/>
          <w:lang w:eastAsia="ru-RU"/>
        </w:rPr>
        <w:t xml:space="preserve">функциональный отказ – неисправности оборудования (в том числе резервного и вспомогательного), не повлиявшее на технологический процесс производства и(или)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энергии. </w:t>
      </w:r>
    </w:p>
    <w:p w:rsidR="00FD7A83" w:rsidRPr="00732211" w:rsidRDefault="00FD7A83" w:rsidP="003E3206">
      <w:pPr>
        <w:shd w:val="clear" w:color="auto" w:fill="FFFFFF"/>
        <w:ind w:right="173" w:firstLine="562"/>
        <w:rPr>
          <w:sz w:val="22"/>
          <w:szCs w:val="24"/>
          <w:lang w:eastAsia="ru-RU"/>
        </w:rPr>
      </w:pPr>
      <w:r w:rsidRPr="00732211">
        <w:rPr>
          <w:bCs/>
          <w:szCs w:val="28"/>
          <w:lang w:eastAsia="ru-RU"/>
        </w:rPr>
        <w:t>авария на объектах теплоснабжения – отказ элементов систем, сетей и источников теплоснабжения, повлёкший к прекращению подачи тепловой энергии потребителям и абонентам на отопление не более 12 часов и горячее водоснабжение на период более 36 часов.</w:t>
      </w:r>
    </w:p>
    <w:p w:rsidR="00FD7A83" w:rsidRPr="00732211" w:rsidRDefault="00FD7A83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bCs/>
          <w:szCs w:val="28"/>
        </w:rPr>
      </w:pPr>
      <w:r w:rsidRPr="00732211">
        <w:rPr>
          <w:bCs/>
          <w:szCs w:val="28"/>
        </w:rPr>
        <w:t>Неисправность</w:t>
      </w:r>
      <w:r w:rsidRPr="00732211">
        <w:rPr>
          <w:szCs w:val="28"/>
        </w:rPr>
        <w:t xml:space="preserve"> –</w:t>
      </w:r>
      <w:r w:rsidRPr="00732211">
        <w:rPr>
          <w:bCs/>
          <w:szCs w:val="28"/>
        </w:rPr>
        <w:t xml:space="preserve"> нарушения в работе системы теплоснабжения, при которых не выполняется хотя бы одно из требований, определённых технологическим процессом.</w:t>
      </w:r>
    </w:p>
    <w:p w:rsidR="00FD7A83" w:rsidRPr="00732211" w:rsidRDefault="00FD7A83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bCs/>
          <w:szCs w:val="28"/>
        </w:rPr>
      </w:pPr>
      <w:r w:rsidRPr="00732211">
        <w:rPr>
          <w:bCs/>
          <w:szCs w:val="28"/>
        </w:rPr>
        <w:t>Система теплоснабжения – совокупность объединённых общим производственным процессом источников тепла и(или) тепловых сетей города (района), населённого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порядке.</w:t>
      </w:r>
    </w:p>
    <w:p w:rsidR="00FD7A83" w:rsidRPr="00732211" w:rsidRDefault="00FD7A83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bCs/>
          <w:szCs w:val="28"/>
        </w:rPr>
      </w:pPr>
      <w:r w:rsidRPr="00732211">
        <w:rPr>
          <w:bCs/>
          <w:szCs w:val="28"/>
        </w:rPr>
        <w:t>Тепловая сеть – совокупность устройств, предназначенных для передачи и распределения тепловой энергии потребителям;</w:t>
      </w:r>
    </w:p>
    <w:p w:rsidR="00FD7A83" w:rsidRDefault="00FD7A83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bCs/>
          <w:szCs w:val="28"/>
        </w:rPr>
      </w:pPr>
      <w:r w:rsidRPr="00732211">
        <w:rPr>
          <w:bCs/>
          <w:szCs w:val="28"/>
        </w:rPr>
        <w:t>Тепловой пункт – 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– для присоединения систем теплопотребления одного здания или его части; центральные – то же, двух зданий или более).</w:t>
      </w:r>
    </w:p>
    <w:p w:rsidR="00FD7A83" w:rsidRPr="00732211" w:rsidRDefault="00FD7A83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bCs/>
          <w:szCs w:val="28"/>
        </w:rPr>
      </w:pPr>
    </w:p>
    <w:p w:rsidR="00FD7A83" w:rsidRPr="005D41CB" w:rsidRDefault="00FD7A83" w:rsidP="003E3206">
      <w:pPr>
        <w:pStyle w:val="1"/>
        <w:widowControl/>
        <w:numPr>
          <w:ilvl w:val="0"/>
          <w:numId w:val="1"/>
        </w:numPr>
        <w:tabs>
          <w:tab w:val="left" w:pos="567"/>
        </w:tabs>
        <w:suppressAutoHyphens/>
        <w:autoSpaceDE/>
        <w:autoSpaceDN/>
        <w:adjustRightInd/>
        <w:spacing w:before="120" w:line="240" w:lineRule="auto"/>
        <w:ind w:left="567" w:hanging="567"/>
        <w:jc w:val="center"/>
        <w:rPr>
          <w:b/>
          <w:szCs w:val="28"/>
        </w:rPr>
      </w:pPr>
      <w:bookmarkStart w:id="1" w:name="_Toc193456320"/>
      <w:r w:rsidRPr="005D41CB">
        <w:rPr>
          <w:b/>
          <w:szCs w:val="28"/>
        </w:rPr>
        <w:t>Описание причин возникновения аварий, их масштабов и последствий, видов реагирования и действия по ликвидации аварийной ситуации</w:t>
      </w:r>
      <w:bookmarkEnd w:id="1"/>
    </w:p>
    <w:p w:rsidR="00FD7A83" w:rsidRPr="00732211" w:rsidRDefault="00FD7A83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bCs/>
          <w:szCs w:val="28"/>
        </w:rPr>
      </w:pPr>
      <w:r w:rsidRPr="00732211">
        <w:rPr>
          <w:bCs/>
          <w:szCs w:val="28"/>
        </w:rPr>
        <w:t xml:space="preserve">2.1. Наиболее вероятными причинами возникновения аварийных ситуаций в работе системы теплоснабжения </w:t>
      </w:r>
      <w:r>
        <w:rPr>
          <w:szCs w:val="28"/>
        </w:rPr>
        <w:t>МО «Копыловское сельское поселение»</w:t>
      </w:r>
      <w:r w:rsidRPr="00732211">
        <w:rPr>
          <w:bCs/>
          <w:szCs w:val="28"/>
        </w:rPr>
        <w:t xml:space="preserve"> могут послужить:</w:t>
      </w:r>
    </w:p>
    <w:p w:rsidR="00FD7A83" w:rsidRPr="00732211" w:rsidRDefault="00FD7A83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bCs/>
          <w:szCs w:val="28"/>
        </w:rPr>
      </w:pPr>
      <w:r w:rsidRPr="00732211">
        <w:rPr>
          <w:bCs/>
          <w:szCs w:val="28"/>
        </w:rPr>
        <w:t>- неблагоприятные погодно-климатические явления (ураганы, смерчи, бури, сильные ветры, сильные морозы, снегопады и метели, обледенение и гололед);</w:t>
      </w:r>
      <w:r w:rsidRPr="00732211">
        <w:rPr>
          <w:sz w:val="22"/>
        </w:rPr>
        <w:t xml:space="preserve">  </w:t>
      </w:r>
    </w:p>
    <w:p w:rsidR="00FD7A83" w:rsidRPr="00732211" w:rsidRDefault="00FD7A83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bCs/>
          <w:szCs w:val="28"/>
        </w:rPr>
      </w:pPr>
      <w:r w:rsidRPr="00732211">
        <w:rPr>
          <w:bCs/>
          <w:szCs w:val="28"/>
        </w:rPr>
        <w:t>- человеческий фактор (неправильные действия персонала);</w:t>
      </w:r>
    </w:p>
    <w:p w:rsidR="00FD7A83" w:rsidRPr="00732211" w:rsidRDefault="00FD7A83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bCs/>
          <w:szCs w:val="28"/>
        </w:rPr>
      </w:pPr>
      <w:r w:rsidRPr="00732211">
        <w:rPr>
          <w:bCs/>
          <w:szCs w:val="28"/>
        </w:rPr>
        <w:t>- прекращение подачи электрической энергии, холодной воды, топлива на источник тепловой энергии, ЦТП;</w:t>
      </w:r>
    </w:p>
    <w:p w:rsidR="00FD7A83" w:rsidRPr="00732211" w:rsidRDefault="00FD7A83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bCs/>
          <w:szCs w:val="28"/>
        </w:rPr>
      </w:pPr>
      <w:r w:rsidRPr="00732211">
        <w:rPr>
          <w:bCs/>
          <w:szCs w:val="28"/>
        </w:rPr>
        <w:t>- внеплановый останов (выход из строя) оборудования на объектах системы теплоснабжения.</w:t>
      </w:r>
    </w:p>
    <w:p w:rsidR="00FD7A83" w:rsidRPr="00732211" w:rsidRDefault="00FD7A83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sz w:val="22"/>
        </w:rPr>
      </w:pPr>
      <w:r w:rsidRPr="00732211">
        <w:rPr>
          <w:bCs/>
          <w:szCs w:val="28"/>
        </w:rPr>
        <w:t>Основные причины возникновения аварии, описания аварийных ситуаций, возможных масштабов аварии и уровней реагирования, типовые действия персонала по ликвидации последствий аварийной ситуации приведены в таблице 2.1.</w:t>
      </w:r>
    </w:p>
    <w:p w:rsidR="00FD7A83" w:rsidRPr="005D41CB" w:rsidRDefault="00FD7A83" w:rsidP="003E3206">
      <w:pPr>
        <w:keepNext/>
        <w:spacing w:before="120"/>
        <w:rPr>
          <w:b/>
          <w:bCs/>
          <w:sz w:val="28"/>
          <w:szCs w:val="28"/>
          <w:lang w:eastAsia="ru-RU"/>
        </w:rPr>
        <w:sectPr w:rsidR="00FD7A83" w:rsidRPr="005D41CB" w:rsidSect="00732211">
          <w:headerReference w:type="default" r:id="rId8"/>
          <w:footerReference w:type="default" r:id="rId9"/>
          <w:footerReference w:type="first" r:id="rId10"/>
          <w:pgSz w:w="11907" w:h="16840" w:code="9"/>
          <w:pgMar w:top="851" w:right="851" w:bottom="851" w:left="1134" w:header="720" w:footer="62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noEndnote/>
          <w:titlePg/>
          <w:docGrid w:linePitch="299"/>
        </w:sectPr>
      </w:pPr>
      <w:bookmarkStart w:id="2" w:name="_Toc426063755"/>
    </w:p>
    <w:p w:rsidR="00FD7A83" w:rsidRPr="005D41CB" w:rsidRDefault="00FD7A83" w:rsidP="003E3206">
      <w:pPr>
        <w:widowControl w:val="0"/>
        <w:rPr>
          <w:bCs/>
          <w:sz w:val="28"/>
          <w:szCs w:val="28"/>
          <w:lang w:eastAsia="ru-RU"/>
        </w:rPr>
      </w:pPr>
      <w:bookmarkStart w:id="3" w:name="_Toc426063897"/>
      <w:bookmarkEnd w:id="2"/>
      <w:r w:rsidRPr="005D41CB">
        <w:rPr>
          <w:b/>
          <w:bCs/>
          <w:sz w:val="28"/>
          <w:szCs w:val="28"/>
          <w:lang w:eastAsia="ru-RU"/>
        </w:rPr>
        <w:lastRenderedPageBreak/>
        <w:t xml:space="preserve">Таблица </w:t>
      </w:r>
      <w:r w:rsidR="003247E7" w:rsidRPr="005D41CB">
        <w:rPr>
          <w:b/>
          <w:bCs/>
          <w:sz w:val="28"/>
          <w:szCs w:val="28"/>
          <w:lang w:eastAsia="ru-RU"/>
        </w:rPr>
        <w:fldChar w:fldCharType="begin"/>
      </w:r>
      <w:r w:rsidRPr="005D41CB">
        <w:rPr>
          <w:b/>
          <w:bCs/>
          <w:sz w:val="28"/>
          <w:szCs w:val="28"/>
          <w:lang w:eastAsia="ru-RU"/>
        </w:rPr>
        <w:instrText xml:space="preserve"> STYLEREF 1 \s </w:instrText>
      </w:r>
      <w:r w:rsidR="003247E7" w:rsidRPr="005D41CB">
        <w:rPr>
          <w:b/>
          <w:bCs/>
          <w:sz w:val="28"/>
          <w:szCs w:val="28"/>
          <w:lang w:eastAsia="ru-RU"/>
        </w:rPr>
        <w:fldChar w:fldCharType="separate"/>
      </w:r>
      <w:r>
        <w:rPr>
          <w:b/>
          <w:bCs/>
          <w:noProof/>
          <w:sz w:val="28"/>
          <w:szCs w:val="28"/>
          <w:lang w:eastAsia="ru-RU"/>
        </w:rPr>
        <w:t>2</w:t>
      </w:r>
      <w:r w:rsidR="003247E7" w:rsidRPr="005D41CB">
        <w:rPr>
          <w:b/>
          <w:bCs/>
          <w:sz w:val="28"/>
          <w:szCs w:val="28"/>
          <w:lang w:eastAsia="ru-RU"/>
        </w:rPr>
        <w:fldChar w:fldCharType="end"/>
      </w:r>
      <w:r w:rsidRPr="005D41CB">
        <w:rPr>
          <w:b/>
          <w:bCs/>
          <w:sz w:val="28"/>
          <w:szCs w:val="28"/>
          <w:lang w:eastAsia="ru-RU"/>
        </w:rPr>
        <w:t>.</w:t>
      </w:r>
      <w:r w:rsidR="003247E7" w:rsidRPr="005D41CB">
        <w:rPr>
          <w:b/>
          <w:bCs/>
          <w:sz w:val="28"/>
          <w:szCs w:val="28"/>
          <w:lang w:eastAsia="ru-RU"/>
        </w:rPr>
        <w:fldChar w:fldCharType="begin"/>
      </w:r>
      <w:r w:rsidRPr="005D41CB">
        <w:rPr>
          <w:b/>
          <w:bCs/>
          <w:sz w:val="28"/>
          <w:szCs w:val="28"/>
          <w:lang w:eastAsia="ru-RU"/>
        </w:rPr>
        <w:instrText xml:space="preserve"> SEQ Таблица \* ARABIC \s 1 </w:instrText>
      </w:r>
      <w:r w:rsidR="003247E7" w:rsidRPr="005D41CB">
        <w:rPr>
          <w:b/>
          <w:bCs/>
          <w:sz w:val="28"/>
          <w:szCs w:val="28"/>
          <w:lang w:eastAsia="ru-RU"/>
        </w:rPr>
        <w:fldChar w:fldCharType="separate"/>
      </w:r>
      <w:r>
        <w:rPr>
          <w:b/>
          <w:bCs/>
          <w:noProof/>
          <w:sz w:val="28"/>
          <w:szCs w:val="28"/>
          <w:lang w:eastAsia="ru-RU"/>
        </w:rPr>
        <w:t>1</w:t>
      </w:r>
      <w:r w:rsidR="003247E7" w:rsidRPr="005D41CB">
        <w:rPr>
          <w:b/>
          <w:bCs/>
          <w:sz w:val="28"/>
          <w:szCs w:val="28"/>
          <w:lang w:eastAsia="ru-RU"/>
        </w:rPr>
        <w:fldChar w:fldCharType="end"/>
      </w:r>
      <w:r w:rsidRPr="005D41CB">
        <w:rPr>
          <w:b/>
          <w:bCs/>
          <w:sz w:val="28"/>
          <w:szCs w:val="28"/>
          <w:lang w:eastAsia="ru-RU"/>
        </w:rPr>
        <w:t xml:space="preserve"> -</w:t>
      </w:r>
      <w:r w:rsidRPr="005D41CB">
        <w:rPr>
          <w:bCs/>
          <w:sz w:val="28"/>
          <w:szCs w:val="28"/>
          <w:lang w:eastAsia="ru-RU"/>
        </w:rPr>
        <w:t xml:space="preserve"> Перечень возможных аварийных ситуаций, их описание, масштабы и уровень реагирования, типовые действия персонала</w:t>
      </w:r>
      <w:bookmarkEnd w:id="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2097"/>
        <w:gridCol w:w="2305"/>
        <w:gridCol w:w="3671"/>
        <w:gridCol w:w="1897"/>
        <w:gridCol w:w="4941"/>
      </w:tblGrid>
      <w:tr w:rsidR="00FD7A83" w:rsidTr="00732211">
        <w:trPr>
          <w:trHeight w:val="20"/>
          <w:tblHeader/>
          <w:jc w:val="center"/>
        </w:trPr>
        <w:tc>
          <w:tcPr>
            <w:tcW w:w="687" w:type="pct"/>
            <w:vAlign w:val="center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Причина возникновения аварии</w:t>
            </w:r>
          </w:p>
        </w:tc>
        <w:tc>
          <w:tcPr>
            <w:tcW w:w="777" w:type="pct"/>
            <w:vAlign w:val="center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Описание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аварийной ситуации</w:t>
            </w:r>
          </w:p>
        </w:tc>
        <w:tc>
          <w:tcPr>
            <w:tcW w:w="1235" w:type="pct"/>
            <w:vAlign w:val="center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Возможные масштабы аварии и последствия</w:t>
            </w:r>
          </w:p>
        </w:tc>
        <w:tc>
          <w:tcPr>
            <w:tcW w:w="640" w:type="pct"/>
            <w:vAlign w:val="center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Уровень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реагирования</w:t>
            </w:r>
          </w:p>
        </w:tc>
        <w:tc>
          <w:tcPr>
            <w:tcW w:w="1662" w:type="pct"/>
            <w:vAlign w:val="center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 xml:space="preserve">Действия 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персонала</w:t>
            </w:r>
          </w:p>
        </w:tc>
      </w:tr>
      <w:tr w:rsidR="00FD7A83" w:rsidTr="00732211">
        <w:trPr>
          <w:trHeight w:val="20"/>
          <w:jc w:val="center"/>
        </w:trPr>
        <w:tc>
          <w:tcPr>
            <w:tcW w:w="687" w:type="pct"/>
          </w:tcPr>
          <w:p w:rsidR="00FD7A83" w:rsidRPr="00C76BDA" w:rsidRDefault="00FD7A83" w:rsidP="003E3206">
            <w:pPr>
              <w:widowControl w:val="0"/>
              <w:tabs>
                <w:tab w:val="left" w:pos="851"/>
              </w:tabs>
            </w:pPr>
            <w:r w:rsidRPr="00C76BDA">
              <w:t>Прекращение подачи электроэнергии на источник тепловой энергии, ЦТП, насосную станцию</w:t>
            </w:r>
          </w:p>
        </w:tc>
        <w:tc>
          <w:tcPr>
            <w:tcW w:w="777" w:type="pct"/>
          </w:tcPr>
          <w:p w:rsidR="00FD7A83" w:rsidRPr="00C76BDA" w:rsidRDefault="00FD7A83" w:rsidP="003E3206">
            <w:pPr>
              <w:widowControl w:val="0"/>
              <w:tabs>
                <w:tab w:val="left" w:pos="851"/>
              </w:tabs>
            </w:pPr>
            <w:r w:rsidRPr="00C76BDA">
              <w:t>Остановка работы источника тепловой энергии, ЦТП, насосной станции</w:t>
            </w:r>
          </w:p>
        </w:tc>
        <w:tc>
          <w:tcPr>
            <w:tcW w:w="1235" w:type="pct"/>
          </w:tcPr>
          <w:p w:rsidR="00FD7A83" w:rsidRPr="00C76BDA" w:rsidRDefault="00FD7A83" w:rsidP="003E3206">
            <w:pPr>
              <w:widowControl w:val="0"/>
              <w:tabs>
                <w:tab w:val="left" w:pos="851"/>
              </w:tabs>
            </w:pPr>
            <w:r w:rsidRPr="00C76BDA">
              <w:t>Прекращение циркуляции в системе теплоснабжения всех потребителей населенного пункта,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640" w:type="pct"/>
          </w:tcPr>
          <w:p w:rsidR="00FD7A83" w:rsidRPr="00C76BDA" w:rsidRDefault="00FD7A83" w:rsidP="003E3206">
            <w:pPr>
              <w:widowControl w:val="0"/>
              <w:tabs>
                <w:tab w:val="left" w:pos="851"/>
              </w:tabs>
              <w:jc w:val="center"/>
            </w:pPr>
            <w:r w:rsidRPr="00C76BDA">
              <w:t>Местный</w:t>
            </w:r>
          </w:p>
        </w:tc>
        <w:tc>
          <w:tcPr>
            <w:tcW w:w="1662" w:type="pct"/>
          </w:tcPr>
          <w:p w:rsidR="00FD7A83" w:rsidRPr="00C76BDA" w:rsidRDefault="00FD7A83" w:rsidP="007A1E90">
            <w:pPr>
              <w:widowControl w:val="0"/>
              <w:tabs>
                <w:tab w:val="left" w:pos="851"/>
              </w:tabs>
            </w:pPr>
            <w:r w:rsidRPr="00C76BDA">
              <w:t>Сообщить об отсутствии электроэнергии дежурному диспетчеру электросетевой организации</w:t>
            </w:r>
            <w:r>
              <w:t>: ДС ЦУС ПАО «Центральные электросети» по телефону 738582.</w:t>
            </w:r>
          </w:p>
          <w:p w:rsidR="00FD7A83" w:rsidRPr="00C76BDA" w:rsidRDefault="00FD7A83" w:rsidP="003E3206">
            <w:pPr>
              <w:widowControl w:val="0"/>
              <w:tabs>
                <w:tab w:val="left" w:pos="851"/>
              </w:tabs>
            </w:pPr>
            <w:r w:rsidRPr="00C76BDA">
              <w:t>Перейти на резервный или автономный источник электроснабжения (второй ввод).</w:t>
            </w:r>
          </w:p>
          <w:p w:rsidR="00FD7A83" w:rsidRPr="00C76BDA" w:rsidRDefault="00FD7A83" w:rsidP="003E3206">
            <w:pPr>
              <w:widowControl w:val="0"/>
              <w:tabs>
                <w:tab w:val="left" w:pos="851"/>
              </w:tabs>
            </w:pPr>
            <w:r w:rsidRPr="00C76BDA">
              <w:t>При длительном отсутствии электроэнергии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FD7A83" w:rsidRPr="00C76BDA" w:rsidRDefault="00FD7A83" w:rsidP="00052789">
            <w:pPr>
              <w:widowControl w:val="0"/>
              <w:tabs>
                <w:tab w:val="left" w:pos="851"/>
              </w:tabs>
            </w:pPr>
            <w:r w:rsidRPr="00C76BDA">
              <w:t xml:space="preserve">Время устранения аварии – </w:t>
            </w:r>
            <w:r>
              <w:t>1 час</w:t>
            </w:r>
          </w:p>
        </w:tc>
      </w:tr>
      <w:tr w:rsidR="00FD7A83" w:rsidTr="00732211">
        <w:trPr>
          <w:trHeight w:val="20"/>
          <w:jc w:val="center"/>
        </w:trPr>
        <w:tc>
          <w:tcPr>
            <w:tcW w:w="687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Прекращение подачи холодной воды н</w:t>
            </w:r>
            <w:r>
              <w:t>а источник тепловой энергии,</w:t>
            </w:r>
          </w:p>
        </w:tc>
        <w:tc>
          <w:tcPr>
            <w:tcW w:w="777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Ограничение работы</w:t>
            </w:r>
            <w:r>
              <w:t xml:space="preserve"> источника тепловой энергии.</w:t>
            </w:r>
          </w:p>
        </w:tc>
        <w:tc>
          <w:tcPr>
            <w:tcW w:w="1235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Ограничение циркуляции теплоносителя в системе теплоснабжения всех потребителей населенного пункта, понижение температуры воздуха в зданиях</w:t>
            </w:r>
          </w:p>
        </w:tc>
        <w:tc>
          <w:tcPr>
            <w:tcW w:w="640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  <w:jc w:val="center"/>
            </w:pPr>
            <w:r w:rsidRPr="005D41CB">
              <w:t>Местный</w:t>
            </w:r>
          </w:p>
        </w:tc>
        <w:tc>
          <w:tcPr>
            <w:tcW w:w="1662" w:type="pct"/>
          </w:tcPr>
          <w:p w:rsidR="00FD7A83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Сообщить об отсутствии холодной воды дежурному диспетчеру водоснабжающей организации</w:t>
            </w:r>
            <w:r>
              <w:t>: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>
              <w:t>МУП «Ресурс» по телефону 988704.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При длительном отсутствии подачи воды, отключить ГВС и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Время устранения аварии – 4 часа</w:t>
            </w:r>
          </w:p>
        </w:tc>
      </w:tr>
      <w:tr w:rsidR="00FD7A83" w:rsidTr="00732211">
        <w:trPr>
          <w:trHeight w:val="20"/>
          <w:jc w:val="center"/>
        </w:trPr>
        <w:tc>
          <w:tcPr>
            <w:tcW w:w="687" w:type="pct"/>
            <w:vMerge w:val="restar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 xml:space="preserve">Прекращение подачи топлива </w:t>
            </w:r>
          </w:p>
        </w:tc>
        <w:tc>
          <w:tcPr>
            <w:tcW w:w="777" w:type="pct"/>
            <w:vMerge w:val="restar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Остановка нагрева воды на источнике тепловой энергии</w:t>
            </w:r>
          </w:p>
        </w:tc>
        <w:tc>
          <w:tcPr>
            <w:tcW w:w="1235" w:type="pct"/>
            <w:vMerge w:val="restar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Прекращение подачи нагретой воды в систему теплоснабжения всех потребителей населенного пункта, понижение температуры воздуха в зданиях</w:t>
            </w:r>
          </w:p>
        </w:tc>
        <w:tc>
          <w:tcPr>
            <w:tcW w:w="640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  <w:jc w:val="center"/>
            </w:pPr>
            <w:r w:rsidRPr="005D41CB">
              <w:t>Местный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  <w:jc w:val="center"/>
            </w:pPr>
            <w:r w:rsidRPr="005D41CB">
              <w:t>(топливо – газ)</w:t>
            </w:r>
          </w:p>
        </w:tc>
        <w:tc>
          <w:tcPr>
            <w:tcW w:w="1662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Сообщить о прекращении подачи топлива дежурному диспетчеру газоснабжающей организации по телефону 04.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Организовать переход на резервное топливо.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 xml:space="preserve">При длительном отсутствии подачи газа и отсутствии резервного топлива организовать ремонтные работы по предотвращению </w:t>
            </w:r>
            <w:r w:rsidRPr="005D41CB">
              <w:lastRenderedPageBreak/>
              <w:t>размораживания силами персонала своей организации и управляющих компаний.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Время устранения аварии – 2 часа</w:t>
            </w:r>
          </w:p>
        </w:tc>
      </w:tr>
      <w:tr w:rsidR="00FD7A83" w:rsidTr="00732211">
        <w:trPr>
          <w:trHeight w:val="20"/>
          <w:jc w:val="center"/>
        </w:trPr>
        <w:tc>
          <w:tcPr>
            <w:tcW w:w="687" w:type="pct"/>
            <w:vMerge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</w:p>
        </w:tc>
        <w:tc>
          <w:tcPr>
            <w:tcW w:w="777" w:type="pct"/>
            <w:vMerge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</w:p>
        </w:tc>
        <w:tc>
          <w:tcPr>
            <w:tcW w:w="1235" w:type="pct"/>
            <w:vMerge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</w:p>
        </w:tc>
        <w:tc>
          <w:tcPr>
            <w:tcW w:w="640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  <w:jc w:val="center"/>
            </w:pPr>
            <w:r w:rsidRPr="005D41CB">
              <w:t>Объектовый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  <w:jc w:val="center"/>
            </w:pPr>
            <w:r>
              <w:t>(</w:t>
            </w:r>
            <w:r w:rsidRPr="005D41CB">
              <w:t xml:space="preserve"> дизельное топливо)</w:t>
            </w:r>
          </w:p>
        </w:tc>
        <w:tc>
          <w:tcPr>
            <w:tcW w:w="1662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 xml:space="preserve">Сообщить об отсутствии подачи топлива руководителю организации. 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Организовать переход на резервное топливо.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Организовать ремонтные работы по восстановлению подачи топлива персоналом своей организации.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При длительном отсутствии подачи топлива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Время устранения аварии – 4 часа</w:t>
            </w:r>
          </w:p>
        </w:tc>
      </w:tr>
      <w:tr w:rsidR="00FD7A83" w:rsidTr="00732211">
        <w:trPr>
          <w:trHeight w:val="20"/>
          <w:jc w:val="center"/>
        </w:trPr>
        <w:tc>
          <w:tcPr>
            <w:tcW w:w="687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Выход из строя сетевого (сетевых) насоса</w:t>
            </w:r>
          </w:p>
        </w:tc>
        <w:tc>
          <w:tcPr>
            <w:tcW w:w="777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Ограничение (остановка) работы источника тепловой энергии</w:t>
            </w:r>
          </w:p>
        </w:tc>
        <w:tc>
          <w:tcPr>
            <w:tcW w:w="1235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Прекращение циркуляции в системе теплоснабжения всех потребителей населенного пункта, понижение температуры воздуха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640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  <w:jc w:val="center"/>
            </w:pPr>
            <w:r w:rsidRPr="005D41CB">
              <w:t xml:space="preserve">Местный </w:t>
            </w:r>
          </w:p>
        </w:tc>
        <w:tc>
          <w:tcPr>
            <w:tcW w:w="1662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Выполнить переключение на резервный насос. При невозможности переключения организовать работы по ремонту силами персонала своей организации.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При длительном отсутствии работы насоса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Время устранения аварии – 4 часа</w:t>
            </w:r>
          </w:p>
        </w:tc>
      </w:tr>
      <w:tr w:rsidR="00FD7A83" w:rsidTr="00732211">
        <w:trPr>
          <w:trHeight w:val="20"/>
          <w:jc w:val="center"/>
        </w:trPr>
        <w:tc>
          <w:tcPr>
            <w:tcW w:w="687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 xml:space="preserve">Выход из строя котла (котлов) </w:t>
            </w:r>
          </w:p>
        </w:tc>
        <w:tc>
          <w:tcPr>
            <w:tcW w:w="777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Ограничение (остановка) работы источника тепловой энергии</w:t>
            </w:r>
          </w:p>
        </w:tc>
        <w:tc>
          <w:tcPr>
            <w:tcW w:w="1235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Ограничение (прекращение) подачи горячей воды в систему отопления всех потребителей населенного пункта, понижение температуры воздуха в зданиях</w:t>
            </w:r>
          </w:p>
        </w:tc>
        <w:tc>
          <w:tcPr>
            <w:tcW w:w="640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  <w:jc w:val="center"/>
            </w:pPr>
            <w:r w:rsidRPr="005D41CB">
              <w:t>Объектовый</w:t>
            </w:r>
          </w:p>
        </w:tc>
        <w:tc>
          <w:tcPr>
            <w:tcW w:w="1662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Выполнить переключение на резервный котел. При невозможности переключения и снижении отпуска тепловой энергии организовать работы по ремонту силами персонала своей организации.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 xml:space="preserve">При длительном отсутствии работы котла организовать ремонтные работы по </w:t>
            </w:r>
            <w:r w:rsidRPr="005D41CB">
              <w:lastRenderedPageBreak/>
              <w:t>предотвращению размораживания силами персонала своей организации и управляющих компаний.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Время устранения аварии – 24 часа</w:t>
            </w:r>
          </w:p>
        </w:tc>
      </w:tr>
      <w:tr w:rsidR="00FD7A83" w:rsidTr="00732211">
        <w:trPr>
          <w:trHeight w:val="20"/>
          <w:jc w:val="center"/>
        </w:trPr>
        <w:tc>
          <w:tcPr>
            <w:tcW w:w="687" w:type="pct"/>
            <w:vMerge w:val="restar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lastRenderedPageBreak/>
              <w:t>Предельный износ сетей, гидродинамические удары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</w:p>
        </w:tc>
        <w:tc>
          <w:tcPr>
            <w:tcW w:w="777" w:type="pct"/>
            <w:vMerge w:val="restar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Порыв на тепловых сетях</w:t>
            </w:r>
          </w:p>
        </w:tc>
        <w:tc>
          <w:tcPr>
            <w:tcW w:w="1235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Прекращение циркуляции в части системы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640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  <w:jc w:val="center"/>
            </w:pPr>
            <w:r w:rsidRPr="005D41CB">
              <w:t>Объектовый</w:t>
            </w:r>
          </w:p>
        </w:tc>
        <w:tc>
          <w:tcPr>
            <w:tcW w:w="1662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Организовать переключение теплоснабжения поврежденного участка от другого участка тепловых сетей (через секционирующую арматуру). Оптимальную схему теплоснабжения населенного пункта (части населенного пункта) определить с применением электронного моделирования.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При необходимости организовать устранение аварии силами ремонтного персонала своей организации. 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Время устранения аварии – 8 часов</w:t>
            </w:r>
          </w:p>
        </w:tc>
      </w:tr>
      <w:tr w:rsidR="00FD7A83" w:rsidTr="00732211">
        <w:trPr>
          <w:trHeight w:val="20"/>
          <w:jc w:val="center"/>
        </w:trPr>
        <w:tc>
          <w:tcPr>
            <w:tcW w:w="687" w:type="pct"/>
            <w:vMerge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</w:p>
        </w:tc>
        <w:tc>
          <w:tcPr>
            <w:tcW w:w="777" w:type="pct"/>
            <w:vMerge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</w:p>
        </w:tc>
        <w:tc>
          <w:tcPr>
            <w:tcW w:w="1235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Прекращение циркуляции в системе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640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  <w:jc w:val="center"/>
            </w:pPr>
            <w:r w:rsidRPr="005D41CB">
              <w:t xml:space="preserve">Местный </w:t>
            </w:r>
          </w:p>
        </w:tc>
        <w:tc>
          <w:tcPr>
            <w:tcW w:w="1662" w:type="pct"/>
          </w:tcPr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Организовать устранение аварии силами ремонтного персонала своей организации.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При возможности временной подачи теплоносителя оптимальную схему теплоснабжения населенного пункта (части населенного пункта) определить с применением электронного моделирования.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FD7A83" w:rsidRPr="005D41CB" w:rsidRDefault="00FD7A83" w:rsidP="003E3206">
            <w:pPr>
              <w:widowControl w:val="0"/>
              <w:tabs>
                <w:tab w:val="left" w:pos="851"/>
              </w:tabs>
            </w:pPr>
            <w:r w:rsidRPr="005D41CB">
              <w:t>Время устранения аварии – 2 часа</w:t>
            </w:r>
          </w:p>
        </w:tc>
      </w:tr>
    </w:tbl>
    <w:p w:rsidR="00FD7A83" w:rsidRPr="005D41CB" w:rsidRDefault="00FD7A83" w:rsidP="003E3206">
      <w:pPr>
        <w:rPr>
          <w:b/>
          <w:szCs w:val="28"/>
          <w:highlight w:val="yellow"/>
        </w:rPr>
      </w:pPr>
    </w:p>
    <w:p w:rsidR="00FD7A83" w:rsidRPr="005D41CB" w:rsidRDefault="00FD7A83" w:rsidP="003E3206">
      <w:pPr>
        <w:rPr>
          <w:b/>
          <w:szCs w:val="28"/>
          <w:highlight w:val="yellow"/>
        </w:rPr>
        <w:sectPr w:rsidR="00FD7A83" w:rsidRPr="005D41CB" w:rsidSect="00732211">
          <w:pgSz w:w="16840" w:h="11907" w:orient="landscape" w:code="9"/>
          <w:pgMar w:top="851" w:right="851" w:bottom="851" w:left="1134" w:header="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26"/>
        </w:sectPr>
      </w:pPr>
    </w:p>
    <w:p w:rsidR="00FD7A83" w:rsidRPr="005D41CB" w:rsidRDefault="00FD7A83" w:rsidP="003E3206">
      <w:pPr>
        <w:pStyle w:val="1"/>
        <w:widowControl/>
        <w:tabs>
          <w:tab w:val="left" w:pos="1100"/>
        </w:tabs>
        <w:suppressAutoHyphens/>
        <w:autoSpaceDE/>
        <w:autoSpaceDN/>
        <w:adjustRightInd/>
        <w:spacing w:before="120" w:line="240" w:lineRule="auto"/>
        <w:jc w:val="center"/>
        <w:rPr>
          <w:b/>
          <w:szCs w:val="28"/>
        </w:rPr>
      </w:pPr>
      <w:bookmarkStart w:id="4" w:name="_Toc193456321"/>
      <w:r w:rsidRPr="005D41CB">
        <w:rPr>
          <w:b/>
          <w:szCs w:val="28"/>
        </w:rPr>
        <w:lastRenderedPageBreak/>
        <w:t>3. Ответственные лица за действия по ликвидации последствий аварийных ситуаций</w:t>
      </w:r>
      <w:bookmarkEnd w:id="4"/>
    </w:p>
    <w:p w:rsidR="00FD7A83" w:rsidRPr="004F09DF" w:rsidRDefault="00FD7A83" w:rsidP="003E3206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4F09DF">
        <w:rPr>
          <w:szCs w:val="28"/>
        </w:rPr>
        <w:t>3.1. Обеспечение правильности ликвидации последствий аварийных ситуаций и минимизации ущерба от их возникновения во многом зависит от согласованности действий ответственных лиц.</w:t>
      </w:r>
    </w:p>
    <w:p w:rsidR="00FD7A83" w:rsidRPr="004F09DF" w:rsidRDefault="00FD7A83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4F09DF">
        <w:rPr>
          <w:szCs w:val="28"/>
        </w:rPr>
        <w:t>3.2. При ликвидации аварий требуется чёткая и оперативная работа ответственных лиц, что возможно при соблюдении спокойствия, знания ситуации в системе теплоснабжения, оборудования и действующих инструкций, умения применять результаты электронного моделирования.</w:t>
      </w:r>
    </w:p>
    <w:p w:rsidR="00FD7A83" w:rsidRPr="004F09DF" w:rsidRDefault="00FD7A83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4F09DF">
        <w:rPr>
          <w:szCs w:val="28"/>
        </w:rPr>
        <w:t>3.3. Все ответственные лица, указанные в Плане действий обязаны четко знать и строго выполнять установленный порядок своих действий.</w:t>
      </w:r>
    </w:p>
    <w:p w:rsidR="00FD7A83" w:rsidRPr="004F09DF" w:rsidRDefault="00FD7A83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4F09DF">
        <w:rPr>
          <w:szCs w:val="28"/>
        </w:rPr>
        <w:t xml:space="preserve">3.4. В системе теплоснабжения </w:t>
      </w:r>
      <w:r>
        <w:rPr>
          <w:szCs w:val="28"/>
        </w:rPr>
        <w:t>МО «Копыловское сельское поселение»</w:t>
      </w:r>
      <w:r w:rsidRPr="004F09DF">
        <w:rPr>
          <w:szCs w:val="28"/>
        </w:rPr>
        <w:t xml:space="preserve"> Планом действий определены следующие ответственные лица за действия по ликвидации последствий аварийных ситуаций:</w:t>
      </w:r>
    </w:p>
    <w:p w:rsidR="00FD7A83" w:rsidRPr="004F09DF" w:rsidRDefault="00FD7A83" w:rsidP="003E3206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4F09DF">
        <w:rPr>
          <w:szCs w:val="28"/>
        </w:rPr>
        <w:t xml:space="preserve">3.4.1. Фамилии, инициалы, должности и контактные данные ответственных лиц от Администрации </w:t>
      </w:r>
      <w:r>
        <w:rPr>
          <w:szCs w:val="28"/>
        </w:rPr>
        <w:t>МО «Копыловское сельскоепоселение»</w:t>
      </w:r>
      <w:r w:rsidRPr="004F09DF">
        <w:rPr>
          <w:szCs w:val="28"/>
        </w:rPr>
        <w:t xml:space="preserve"> приведены в таблице 3.1.</w:t>
      </w:r>
    </w:p>
    <w:p w:rsidR="00FD7A83" w:rsidRPr="004F09DF" w:rsidRDefault="00FD7A83" w:rsidP="003E3206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</w:p>
    <w:p w:rsidR="00FD7A83" w:rsidRPr="004F09DF" w:rsidRDefault="00FD7A83" w:rsidP="003E3206">
      <w:pPr>
        <w:rPr>
          <w:b/>
          <w:szCs w:val="24"/>
        </w:rPr>
      </w:pPr>
      <w:r w:rsidRPr="004F09DF">
        <w:rPr>
          <w:b/>
          <w:szCs w:val="24"/>
        </w:rPr>
        <w:t>Таблица 3.</w:t>
      </w:r>
      <w:r w:rsidR="003247E7" w:rsidRPr="004F09DF">
        <w:rPr>
          <w:b/>
          <w:szCs w:val="24"/>
        </w:rPr>
        <w:fldChar w:fldCharType="begin"/>
      </w:r>
      <w:r w:rsidRPr="004F09DF">
        <w:rPr>
          <w:b/>
          <w:szCs w:val="24"/>
        </w:rPr>
        <w:instrText xml:space="preserve"> SEQ Таблица \* ARABIC \s 1 </w:instrText>
      </w:r>
      <w:r w:rsidR="003247E7" w:rsidRPr="004F09DF">
        <w:rPr>
          <w:b/>
          <w:szCs w:val="24"/>
        </w:rPr>
        <w:fldChar w:fldCharType="separate"/>
      </w:r>
      <w:r>
        <w:rPr>
          <w:b/>
          <w:noProof/>
          <w:szCs w:val="24"/>
        </w:rPr>
        <w:t>1</w:t>
      </w:r>
      <w:r w:rsidR="003247E7" w:rsidRPr="004F09DF">
        <w:rPr>
          <w:b/>
          <w:szCs w:val="24"/>
        </w:rPr>
        <w:fldChar w:fldCharType="end"/>
      </w:r>
      <w:r w:rsidRPr="004F09DF">
        <w:rPr>
          <w:b/>
          <w:szCs w:val="24"/>
        </w:rPr>
        <w:t xml:space="preserve"> -</w:t>
      </w:r>
      <w:r w:rsidRPr="004F09DF">
        <w:rPr>
          <w:szCs w:val="24"/>
        </w:rPr>
        <w:t xml:space="preserve">Ответственные лица от Администрации </w:t>
      </w:r>
      <w:r>
        <w:rPr>
          <w:szCs w:val="28"/>
        </w:rPr>
        <w:t>МО «Копыловское сельское поселение»</w:t>
      </w:r>
      <w:r w:rsidRPr="004F09DF">
        <w:rPr>
          <w:szCs w:val="24"/>
        </w:rPr>
        <w:t>: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42"/>
        <w:gridCol w:w="1865"/>
        <w:gridCol w:w="4676"/>
        <w:gridCol w:w="2772"/>
      </w:tblGrid>
      <w:tr w:rsidR="00FD7A83" w:rsidTr="00EE279C">
        <w:trPr>
          <w:trHeight w:val="23"/>
          <w:tblHeader/>
          <w:jc w:val="center"/>
        </w:trPr>
        <w:tc>
          <w:tcPr>
            <w:tcW w:w="542" w:type="dxa"/>
            <w:vAlign w:val="center"/>
          </w:tcPr>
          <w:p w:rsidR="00FD7A83" w:rsidRPr="00941D4B" w:rsidRDefault="00FD7A83" w:rsidP="003E320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№</w:t>
            </w:r>
          </w:p>
          <w:p w:rsidR="00FD7A83" w:rsidRPr="00941D4B" w:rsidRDefault="00FD7A83" w:rsidP="003E320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п/п</w:t>
            </w:r>
          </w:p>
        </w:tc>
        <w:tc>
          <w:tcPr>
            <w:tcW w:w="1865" w:type="dxa"/>
            <w:vAlign w:val="center"/>
          </w:tcPr>
          <w:p w:rsidR="00FD7A83" w:rsidRPr="00941D4B" w:rsidRDefault="00FD7A83" w:rsidP="003E320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Ф.И.О</w:t>
            </w:r>
          </w:p>
        </w:tc>
        <w:tc>
          <w:tcPr>
            <w:tcW w:w="4676" w:type="dxa"/>
            <w:vAlign w:val="center"/>
          </w:tcPr>
          <w:p w:rsidR="00FD7A83" w:rsidRPr="00941D4B" w:rsidRDefault="00FD7A83" w:rsidP="003E320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Должность</w:t>
            </w:r>
          </w:p>
        </w:tc>
        <w:tc>
          <w:tcPr>
            <w:tcW w:w="2772" w:type="dxa"/>
            <w:vAlign w:val="center"/>
          </w:tcPr>
          <w:p w:rsidR="00FD7A83" w:rsidRPr="00941D4B" w:rsidRDefault="00FD7A83" w:rsidP="003E320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</w:t>
            </w:r>
            <w:r w:rsidRPr="00941D4B">
              <w:rPr>
                <w:b/>
                <w:szCs w:val="24"/>
              </w:rPr>
              <w:t>онтактный телефон</w:t>
            </w:r>
          </w:p>
        </w:tc>
      </w:tr>
      <w:tr w:rsidR="00FD7A83" w:rsidTr="00C43242">
        <w:trPr>
          <w:trHeight w:val="23"/>
          <w:jc w:val="center"/>
        </w:trPr>
        <w:tc>
          <w:tcPr>
            <w:tcW w:w="542" w:type="dxa"/>
          </w:tcPr>
          <w:p w:rsidR="00FD7A83" w:rsidRPr="00941D4B" w:rsidRDefault="00FD7A83" w:rsidP="003E3206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941D4B">
              <w:rPr>
                <w:szCs w:val="24"/>
              </w:rPr>
              <w:t>1.</w:t>
            </w:r>
          </w:p>
        </w:tc>
        <w:tc>
          <w:tcPr>
            <w:tcW w:w="1865" w:type="dxa"/>
            <w:vAlign w:val="center"/>
          </w:tcPr>
          <w:p w:rsidR="00FD7A83" w:rsidRPr="00941D4B" w:rsidRDefault="00FD7A83" w:rsidP="00C43242">
            <w:pPr>
              <w:tabs>
                <w:tab w:val="left" w:pos="851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Попова Александра Владимировна</w:t>
            </w:r>
          </w:p>
        </w:tc>
        <w:tc>
          <w:tcPr>
            <w:tcW w:w="4676" w:type="dxa"/>
            <w:vAlign w:val="center"/>
          </w:tcPr>
          <w:p w:rsidR="00FD7A83" w:rsidRPr="00941D4B" w:rsidRDefault="00FD7A83" w:rsidP="004D3721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Глава Администрации</w:t>
            </w:r>
          </w:p>
        </w:tc>
        <w:tc>
          <w:tcPr>
            <w:tcW w:w="2772" w:type="dxa"/>
            <w:vAlign w:val="center"/>
          </w:tcPr>
          <w:p w:rsidR="00FD7A83" w:rsidRPr="00941D4B" w:rsidRDefault="00FD7A83" w:rsidP="00941D4B">
            <w:pPr>
              <w:jc w:val="center"/>
              <w:rPr>
                <w:szCs w:val="24"/>
              </w:rPr>
            </w:pPr>
            <w:r w:rsidRPr="00EE279C">
              <w:rPr>
                <w:szCs w:val="24"/>
              </w:rPr>
              <w:t>8</w:t>
            </w:r>
            <w:r>
              <w:rPr>
                <w:szCs w:val="24"/>
              </w:rPr>
              <w:t> 923 4014295</w:t>
            </w:r>
          </w:p>
        </w:tc>
      </w:tr>
      <w:tr w:rsidR="00FD7A83" w:rsidTr="00C43242">
        <w:trPr>
          <w:trHeight w:val="23"/>
          <w:jc w:val="center"/>
        </w:trPr>
        <w:tc>
          <w:tcPr>
            <w:tcW w:w="542" w:type="dxa"/>
          </w:tcPr>
          <w:p w:rsidR="00FD7A83" w:rsidRPr="00941D4B" w:rsidRDefault="00FD7A83" w:rsidP="003E3206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941D4B">
              <w:rPr>
                <w:szCs w:val="24"/>
              </w:rPr>
              <w:t>2.</w:t>
            </w:r>
          </w:p>
        </w:tc>
        <w:tc>
          <w:tcPr>
            <w:tcW w:w="1865" w:type="dxa"/>
            <w:vAlign w:val="center"/>
          </w:tcPr>
          <w:p w:rsidR="00FD7A83" w:rsidRPr="00941D4B" w:rsidRDefault="00FD7A83" w:rsidP="00C43242">
            <w:pPr>
              <w:tabs>
                <w:tab w:val="left" w:pos="851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Куршева Олеся Вячеславовна</w:t>
            </w:r>
          </w:p>
        </w:tc>
        <w:tc>
          <w:tcPr>
            <w:tcW w:w="4676" w:type="dxa"/>
            <w:vAlign w:val="center"/>
          </w:tcPr>
          <w:p w:rsidR="00FD7A83" w:rsidRPr="00941D4B" w:rsidRDefault="00FD7A83" w:rsidP="004D3721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D3721">
              <w:rPr>
                <w:szCs w:val="24"/>
              </w:rPr>
              <w:t>пециалист в сфере ГО и ЧС, ЖКХ</w:t>
            </w:r>
          </w:p>
        </w:tc>
        <w:tc>
          <w:tcPr>
            <w:tcW w:w="2772" w:type="dxa"/>
            <w:vAlign w:val="center"/>
          </w:tcPr>
          <w:p w:rsidR="00FD7A83" w:rsidRPr="00941D4B" w:rsidRDefault="00FD7A83" w:rsidP="00837C4F">
            <w:pPr>
              <w:rPr>
                <w:szCs w:val="24"/>
              </w:rPr>
            </w:pPr>
            <w:r>
              <w:rPr>
                <w:szCs w:val="24"/>
              </w:rPr>
              <w:t xml:space="preserve">           89528041372</w:t>
            </w:r>
          </w:p>
        </w:tc>
      </w:tr>
      <w:tr w:rsidR="00FD7A83" w:rsidTr="00C43242">
        <w:trPr>
          <w:trHeight w:val="23"/>
          <w:jc w:val="center"/>
        </w:trPr>
        <w:tc>
          <w:tcPr>
            <w:tcW w:w="542" w:type="dxa"/>
          </w:tcPr>
          <w:p w:rsidR="00FD7A83" w:rsidRPr="00941D4B" w:rsidRDefault="00FD7A83" w:rsidP="003E3206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65" w:type="dxa"/>
            <w:vAlign w:val="center"/>
          </w:tcPr>
          <w:p w:rsidR="00FD7A83" w:rsidRPr="00941D4B" w:rsidRDefault="00FD7A83" w:rsidP="00C43242">
            <w:pPr>
              <w:tabs>
                <w:tab w:val="left" w:pos="851"/>
              </w:tabs>
              <w:jc w:val="left"/>
              <w:rPr>
                <w:szCs w:val="24"/>
              </w:rPr>
            </w:pPr>
            <w:r w:rsidRPr="00EE279C">
              <w:rPr>
                <w:szCs w:val="24"/>
              </w:rPr>
              <w:t xml:space="preserve">Дежурно-диспетчерская служба </w:t>
            </w:r>
            <w:r>
              <w:rPr>
                <w:szCs w:val="24"/>
              </w:rPr>
              <w:t>Томского</w:t>
            </w:r>
            <w:r w:rsidRPr="00EE279C">
              <w:rPr>
                <w:szCs w:val="24"/>
              </w:rPr>
              <w:t xml:space="preserve"> района</w:t>
            </w:r>
          </w:p>
        </w:tc>
        <w:tc>
          <w:tcPr>
            <w:tcW w:w="4676" w:type="dxa"/>
            <w:vAlign w:val="center"/>
          </w:tcPr>
          <w:p w:rsidR="00FD7A83" w:rsidRPr="00941D4B" w:rsidRDefault="00FD7A83" w:rsidP="00EE279C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Дежурный диспетчер</w:t>
            </w:r>
          </w:p>
        </w:tc>
        <w:tc>
          <w:tcPr>
            <w:tcW w:w="2772" w:type="dxa"/>
            <w:vAlign w:val="center"/>
          </w:tcPr>
          <w:p w:rsidR="00FD7A83" w:rsidRPr="00941D4B" w:rsidRDefault="00FD7A83" w:rsidP="00941D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401122</w:t>
            </w:r>
          </w:p>
        </w:tc>
      </w:tr>
      <w:tr w:rsidR="00FD7A83" w:rsidTr="00EE279C">
        <w:trPr>
          <w:trHeight w:val="23"/>
          <w:jc w:val="center"/>
        </w:trPr>
        <w:tc>
          <w:tcPr>
            <w:tcW w:w="542" w:type="dxa"/>
          </w:tcPr>
          <w:p w:rsidR="00FD7A83" w:rsidRPr="00941D4B" w:rsidRDefault="00FD7A83" w:rsidP="003E3206">
            <w:pPr>
              <w:tabs>
                <w:tab w:val="left" w:pos="851"/>
              </w:tabs>
              <w:jc w:val="center"/>
              <w:rPr>
                <w:szCs w:val="24"/>
              </w:rPr>
            </w:pPr>
          </w:p>
        </w:tc>
        <w:tc>
          <w:tcPr>
            <w:tcW w:w="6541" w:type="dxa"/>
            <w:gridSpan w:val="2"/>
            <w:vAlign w:val="center"/>
          </w:tcPr>
          <w:p w:rsidR="00FD7A83" w:rsidRPr="00941D4B" w:rsidRDefault="00FD7A83" w:rsidP="00C43242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2772" w:type="dxa"/>
            <w:vAlign w:val="center"/>
          </w:tcPr>
          <w:p w:rsidR="00FD7A83" w:rsidRPr="00941D4B" w:rsidRDefault="00FD7A83" w:rsidP="00941D4B">
            <w:pPr>
              <w:jc w:val="center"/>
              <w:rPr>
                <w:szCs w:val="24"/>
              </w:rPr>
            </w:pPr>
          </w:p>
        </w:tc>
      </w:tr>
    </w:tbl>
    <w:p w:rsidR="00FD7A83" w:rsidRPr="005D41CB" w:rsidRDefault="00FD7A83" w:rsidP="003E3206"/>
    <w:p w:rsidR="00FD7A83" w:rsidRPr="004F09DF" w:rsidRDefault="00FD7A83" w:rsidP="003E3206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4F09DF">
        <w:rPr>
          <w:szCs w:val="28"/>
        </w:rPr>
        <w:t xml:space="preserve">3.4.2. Фамилии, инициалы, должности и контактные данные ответственных лиц от теплоснабжающих (теплосетевой) организаций </w:t>
      </w:r>
      <w:r>
        <w:rPr>
          <w:szCs w:val="28"/>
        </w:rPr>
        <w:t>МО «Копыловского сельского поселение»</w:t>
      </w:r>
      <w:r w:rsidRPr="004F09DF">
        <w:rPr>
          <w:szCs w:val="28"/>
        </w:rPr>
        <w:t xml:space="preserve"> приведены в таблицах ниже. </w:t>
      </w:r>
    </w:p>
    <w:p w:rsidR="00FD7A83" w:rsidRPr="004F09DF" w:rsidRDefault="00FD7A83" w:rsidP="003E3206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</w:p>
    <w:p w:rsidR="00FD7A83" w:rsidRPr="004F09DF" w:rsidRDefault="00FD7A83" w:rsidP="003E3206">
      <w:pPr>
        <w:keepNext/>
        <w:rPr>
          <w:b/>
          <w:bCs/>
          <w:szCs w:val="28"/>
          <w:lang w:eastAsia="ru-RU"/>
        </w:rPr>
      </w:pPr>
      <w:r w:rsidRPr="004F09DF">
        <w:rPr>
          <w:b/>
          <w:bCs/>
          <w:szCs w:val="28"/>
          <w:lang w:eastAsia="ru-RU"/>
        </w:rPr>
        <w:t>Таблица 3.</w:t>
      </w:r>
      <w:r w:rsidR="003247E7" w:rsidRPr="004F09DF">
        <w:rPr>
          <w:b/>
          <w:bCs/>
          <w:szCs w:val="28"/>
          <w:lang w:eastAsia="ru-RU"/>
        </w:rPr>
        <w:fldChar w:fldCharType="begin"/>
      </w:r>
      <w:r w:rsidRPr="004F09DF">
        <w:rPr>
          <w:b/>
          <w:bCs/>
          <w:szCs w:val="28"/>
          <w:lang w:eastAsia="ru-RU"/>
        </w:rPr>
        <w:instrText xml:space="preserve"> SEQ Таблица \* ARABIC \s 1 </w:instrText>
      </w:r>
      <w:r w:rsidR="003247E7" w:rsidRPr="004F09DF">
        <w:rPr>
          <w:b/>
          <w:bCs/>
          <w:szCs w:val="28"/>
          <w:lang w:eastAsia="ru-RU"/>
        </w:rPr>
        <w:fldChar w:fldCharType="separate"/>
      </w:r>
      <w:r>
        <w:rPr>
          <w:b/>
          <w:bCs/>
          <w:noProof/>
          <w:szCs w:val="28"/>
          <w:lang w:eastAsia="ru-RU"/>
        </w:rPr>
        <w:t>2</w:t>
      </w:r>
      <w:r w:rsidR="003247E7" w:rsidRPr="004F09DF">
        <w:rPr>
          <w:b/>
          <w:bCs/>
          <w:szCs w:val="28"/>
          <w:lang w:eastAsia="ru-RU"/>
        </w:rPr>
        <w:fldChar w:fldCharType="end"/>
      </w:r>
      <w:r w:rsidRPr="004F09DF">
        <w:rPr>
          <w:b/>
          <w:bCs/>
          <w:szCs w:val="28"/>
          <w:lang w:eastAsia="ru-RU"/>
        </w:rPr>
        <w:t xml:space="preserve"> -</w:t>
      </w:r>
      <w:r w:rsidRPr="004F09DF">
        <w:rPr>
          <w:bCs/>
          <w:szCs w:val="28"/>
          <w:lang w:eastAsia="ru-RU"/>
        </w:rPr>
        <w:t xml:space="preserve"> Ответственные лица от теплоснабжающей (теплосетевой) организации </w:t>
      </w:r>
      <w:r>
        <w:rPr>
          <w:bCs/>
          <w:szCs w:val="28"/>
          <w:lang w:eastAsia="ru-RU"/>
        </w:rPr>
        <w:t>МУП</w:t>
      </w:r>
      <w:r w:rsidRPr="004F09DF">
        <w:rPr>
          <w:bCs/>
          <w:szCs w:val="28"/>
          <w:lang w:eastAsia="ru-RU"/>
        </w:rPr>
        <w:t xml:space="preserve"> «</w:t>
      </w:r>
      <w:r>
        <w:rPr>
          <w:bCs/>
          <w:szCs w:val="28"/>
          <w:lang w:eastAsia="ru-RU"/>
        </w:rPr>
        <w:t>Ресурс</w:t>
      </w:r>
      <w:r w:rsidRPr="004F09DF">
        <w:rPr>
          <w:bCs/>
          <w:szCs w:val="28"/>
          <w:lang w:eastAsia="ru-RU"/>
        </w:rPr>
        <w:t>»: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33"/>
        <w:gridCol w:w="1731"/>
        <w:gridCol w:w="3761"/>
        <w:gridCol w:w="3830"/>
      </w:tblGrid>
      <w:tr w:rsidR="00FD7A83" w:rsidTr="00B87CB7">
        <w:trPr>
          <w:trHeight w:val="23"/>
          <w:tblHeader/>
          <w:jc w:val="center"/>
        </w:trPr>
        <w:tc>
          <w:tcPr>
            <w:tcW w:w="533" w:type="dxa"/>
            <w:vAlign w:val="center"/>
          </w:tcPr>
          <w:p w:rsidR="00FD7A83" w:rsidRPr="00941D4B" w:rsidRDefault="00FD7A83" w:rsidP="003E320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№</w:t>
            </w:r>
          </w:p>
          <w:p w:rsidR="00FD7A83" w:rsidRPr="00941D4B" w:rsidRDefault="00FD7A83" w:rsidP="003E320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п/п</w:t>
            </w:r>
          </w:p>
        </w:tc>
        <w:tc>
          <w:tcPr>
            <w:tcW w:w="1731" w:type="dxa"/>
            <w:vAlign w:val="center"/>
          </w:tcPr>
          <w:p w:rsidR="00FD7A83" w:rsidRPr="00941D4B" w:rsidRDefault="00FD7A83" w:rsidP="003E320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Ф.И.О</w:t>
            </w:r>
          </w:p>
        </w:tc>
        <w:tc>
          <w:tcPr>
            <w:tcW w:w="3761" w:type="dxa"/>
            <w:vAlign w:val="center"/>
          </w:tcPr>
          <w:p w:rsidR="00FD7A83" w:rsidRPr="00941D4B" w:rsidRDefault="00FD7A83" w:rsidP="003E320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Должность</w:t>
            </w:r>
          </w:p>
        </w:tc>
        <w:tc>
          <w:tcPr>
            <w:tcW w:w="3830" w:type="dxa"/>
            <w:vAlign w:val="center"/>
          </w:tcPr>
          <w:p w:rsidR="00FD7A83" w:rsidRPr="00941D4B" w:rsidRDefault="00FD7A83" w:rsidP="003E320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</w:t>
            </w:r>
            <w:r w:rsidRPr="00941D4B">
              <w:rPr>
                <w:b/>
                <w:szCs w:val="24"/>
              </w:rPr>
              <w:t>онтактный телефон</w:t>
            </w:r>
          </w:p>
        </w:tc>
      </w:tr>
      <w:tr w:rsidR="00FD7A83" w:rsidTr="00413DA7">
        <w:trPr>
          <w:trHeight w:val="23"/>
          <w:jc w:val="center"/>
        </w:trPr>
        <w:tc>
          <w:tcPr>
            <w:tcW w:w="533" w:type="dxa"/>
          </w:tcPr>
          <w:p w:rsidR="00FD7A83" w:rsidRPr="00941D4B" w:rsidRDefault="00FD7A83" w:rsidP="00CF5347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941D4B">
              <w:rPr>
                <w:szCs w:val="24"/>
              </w:rPr>
              <w:t>1.</w:t>
            </w:r>
          </w:p>
        </w:tc>
        <w:tc>
          <w:tcPr>
            <w:tcW w:w="1731" w:type="dxa"/>
            <w:vAlign w:val="center"/>
          </w:tcPr>
          <w:p w:rsidR="00FD7A83" w:rsidRPr="00941D4B" w:rsidRDefault="00FD7A83" w:rsidP="00413DA7">
            <w:pPr>
              <w:tabs>
                <w:tab w:val="left" w:pos="851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Соложенко Владимир Александрович</w:t>
            </w:r>
          </w:p>
        </w:tc>
        <w:tc>
          <w:tcPr>
            <w:tcW w:w="3761" w:type="dxa"/>
            <w:vAlign w:val="center"/>
          </w:tcPr>
          <w:p w:rsidR="00FD7A83" w:rsidRPr="00941D4B" w:rsidRDefault="00FD7A83" w:rsidP="00941D4B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830" w:type="dxa"/>
            <w:vAlign w:val="center"/>
          </w:tcPr>
          <w:p w:rsidR="00FD7A83" w:rsidRPr="00941D4B" w:rsidRDefault="00FD7A83" w:rsidP="00941D4B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8 952 801 0280</w:t>
            </w:r>
          </w:p>
        </w:tc>
      </w:tr>
      <w:tr w:rsidR="00FD7A83" w:rsidTr="00413DA7">
        <w:trPr>
          <w:trHeight w:val="23"/>
          <w:jc w:val="center"/>
        </w:trPr>
        <w:tc>
          <w:tcPr>
            <w:tcW w:w="533" w:type="dxa"/>
          </w:tcPr>
          <w:p w:rsidR="00FD7A83" w:rsidRPr="00941D4B" w:rsidRDefault="00FD7A83" w:rsidP="00CF5347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941D4B">
              <w:rPr>
                <w:szCs w:val="24"/>
              </w:rPr>
              <w:t>2.</w:t>
            </w:r>
          </w:p>
        </w:tc>
        <w:tc>
          <w:tcPr>
            <w:tcW w:w="1731" w:type="dxa"/>
            <w:vAlign w:val="center"/>
          </w:tcPr>
          <w:p w:rsidR="00FD7A83" w:rsidRPr="00941D4B" w:rsidRDefault="00FD7A83" w:rsidP="00413DA7">
            <w:pPr>
              <w:tabs>
                <w:tab w:val="left" w:pos="851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Быстренков Леонид Петрович</w:t>
            </w:r>
          </w:p>
        </w:tc>
        <w:tc>
          <w:tcPr>
            <w:tcW w:w="3761" w:type="dxa"/>
            <w:vAlign w:val="center"/>
          </w:tcPr>
          <w:p w:rsidR="00FD7A83" w:rsidRPr="00941D4B" w:rsidRDefault="00FD7A83" w:rsidP="00941D4B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Главный инженер</w:t>
            </w:r>
          </w:p>
        </w:tc>
        <w:tc>
          <w:tcPr>
            <w:tcW w:w="3830" w:type="dxa"/>
            <w:vAlign w:val="center"/>
          </w:tcPr>
          <w:p w:rsidR="00FD7A83" w:rsidRPr="00941D4B" w:rsidRDefault="00FD7A83" w:rsidP="00941D4B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8 952 892 2685</w:t>
            </w:r>
          </w:p>
        </w:tc>
      </w:tr>
    </w:tbl>
    <w:p w:rsidR="00FD7A83" w:rsidRDefault="00FD7A83" w:rsidP="004F09DF"/>
    <w:p w:rsidR="00FD7A83" w:rsidRDefault="00FD7A83">
      <w:pPr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7A83" w:rsidRPr="004F09DF" w:rsidRDefault="00FD7A83" w:rsidP="003E3206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4F09DF">
        <w:rPr>
          <w:szCs w:val="28"/>
        </w:rPr>
        <w:t>3.4.3. Контактные данные водоснабжающей организации приведены в таблице 3.</w:t>
      </w:r>
      <w:r>
        <w:rPr>
          <w:szCs w:val="28"/>
        </w:rPr>
        <w:t>3</w:t>
      </w:r>
      <w:r w:rsidRPr="004F09DF">
        <w:rPr>
          <w:szCs w:val="28"/>
        </w:rPr>
        <w:t>.</w:t>
      </w:r>
    </w:p>
    <w:p w:rsidR="00FD7A83" w:rsidRPr="004F09DF" w:rsidRDefault="00FD7A83" w:rsidP="003E3206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ind w:firstLine="567"/>
        <w:rPr>
          <w:szCs w:val="24"/>
        </w:rPr>
      </w:pPr>
    </w:p>
    <w:p w:rsidR="00FD7A83" w:rsidRPr="004F09DF" w:rsidRDefault="00FD7A83" w:rsidP="003E3206">
      <w:pPr>
        <w:keepNext/>
        <w:rPr>
          <w:b/>
          <w:bCs/>
          <w:szCs w:val="24"/>
          <w:lang w:eastAsia="ru-RU"/>
        </w:rPr>
      </w:pPr>
      <w:r w:rsidRPr="004F09DF">
        <w:rPr>
          <w:b/>
          <w:bCs/>
          <w:szCs w:val="24"/>
          <w:lang w:eastAsia="ru-RU"/>
        </w:rPr>
        <w:t>Таблица 3.</w:t>
      </w:r>
      <w:r>
        <w:rPr>
          <w:b/>
          <w:bCs/>
          <w:szCs w:val="24"/>
          <w:lang w:eastAsia="ru-RU"/>
        </w:rPr>
        <w:t>3</w:t>
      </w:r>
      <w:r w:rsidRPr="004F09DF">
        <w:rPr>
          <w:b/>
          <w:bCs/>
          <w:szCs w:val="24"/>
          <w:lang w:eastAsia="ru-RU"/>
        </w:rPr>
        <w:t xml:space="preserve"> –</w:t>
      </w:r>
      <w:r w:rsidRPr="004F09DF">
        <w:rPr>
          <w:bCs/>
          <w:szCs w:val="24"/>
          <w:lang w:eastAsia="ru-RU"/>
        </w:rPr>
        <w:t xml:space="preserve"> Контактные данные водоснабжающей организации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868"/>
        <w:gridCol w:w="2816"/>
        <w:gridCol w:w="6294"/>
      </w:tblGrid>
      <w:tr w:rsidR="00FD7A83" w:rsidTr="00732211">
        <w:trPr>
          <w:trHeight w:val="23"/>
          <w:tblHeader/>
          <w:jc w:val="center"/>
        </w:trPr>
        <w:tc>
          <w:tcPr>
            <w:tcW w:w="435" w:type="pct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№</w:t>
            </w:r>
          </w:p>
          <w:p w:rsidR="00FD7A83" w:rsidRPr="005D41CB" w:rsidRDefault="00FD7A83" w:rsidP="003E3206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п/п</w:t>
            </w:r>
          </w:p>
        </w:tc>
        <w:tc>
          <w:tcPr>
            <w:tcW w:w="1411" w:type="pct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154" w:type="pct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Адрес организации, контактный телефон</w:t>
            </w:r>
          </w:p>
        </w:tc>
      </w:tr>
      <w:tr w:rsidR="00FD7A83" w:rsidTr="00C1075A">
        <w:trPr>
          <w:trHeight w:val="23"/>
          <w:jc w:val="center"/>
        </w:trPr>
        <w:tc>
          <w:tcPr>
            <w:tcW w:w="435" w:type="pct"/>
            <w:vAlign w:val="center"/>
          </w:tcPr>
          <w:p w:rsidR="00FD7A83" w:rsidRPr="005D41CB" w:rsidRDefault="00FD7A83" w:rsidP="00732211">
            <w:pPr>
              <w:tabs>
                <w:tab w:val="left" w:pos="851"/>
              </w:tabs>
              <w:jc w:val="left"/>
            </w:pPr>
            <w:r w:rsidRPr="005D41CB">
              <w:t>1.</w:t>
            </w:r>
          </w:p>
        </w:tc>
        <w:tc>
          <w:tcPr>
            <w:tcW w:w="1411" w:type="pct"/>
            <w:vAlign w:val="center"/>
          </w:tcPr>
          <w:p w:rsidR="00FD7A83" w:rsidRPr="005D41CB" w:rsidRDefault="00FD7A83" w:rsidP="00C1075A">
            <w:pPr>
              <w:widowControl w:val="0"/>
              <w:tabs>
                <w:tab w:val="left" w:pos="851"/>
              </w:tabs>
              <w:jc w:val="center"/>
            </w:pPr>
            <w:r>
              <w:t>МУП «Ресурс»</w:t>
            </w:r>
          </w:p>
        </w:tc>
        <w:tc>
          <w:tcPr>
            <w:tcW w:w="3154" w:type="pct"/>
            <w:vAlign w:val="center"/>
          </w:tcPr>
          <w:p w:rsidR="00FD7A83" w:rsidRPr="005D41CB" w:rsidRDefault="00FD7A83" w:rsidP="00732211">
            <w:pPr>
              <w:tabs>
                <w:tab w:val="left" w:pos="851"/>
              </w:tabs>
              <w:ind w:firstLine="32"/>
              <w:jc w:val="center"/>
            </w:pPr>
            <w:r>
              <w:t>988704</w:t>
            </w:r>
          </w:p>
        </w:tc>
      </w:tr>
    </w:tbl>
    <w:p w:rsidR="00FD7A83" w:rsidRPr="005D41CB" w:rsidRDefault="00FD7A83" w:rsidP="003E3206"/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 xml:space="preserve">3.5. Ответственным руководителем работ по </w:t>
      </w:r>
      <w:r w:rsidRPr="004F09DF">
        <w:rPr>
          <w:szCs w:val="28"/>
          <w:lang w:eastAsia="ru-RU"/>
        </w:rPr>
        <w:t>ликвидации аварийных ситуаций</w:t>
      </w:r>
      <w:r w:rsidRPr="004F09DF">
        <w:rPr>
          <w:szCs w:val="24"/>
          <w:lang w:eastAsia="ru-RU"/>
        </w:rPr>
        <w:t xml:space="preserve">, последствия которых угрожают привести к прекращению циркуляции в системе теплоснабжения всех потребителей населенного пункта, понижение температуры в зданиях, возможное размораживание наружных тепловых сетей и внутренних отопительных систем является </w:t>
      </w:r>
      <w:r>
        <w:rPr>
          <w:szCs w:val="24"/>
          <w:lang w:eastAsia="ru-RU"/>
        </w:rPr>
        <w:t>Г</w:t>
      </w:r>
      <w:r w:rsidRPr="004F09DF">
        <w:rPr>
          <w:szCs w:val="24"/>
          <w:lang w:eastAsia="ru-RU"/>
        </w:rPr>
        <w:t>лав</w:t>
      </w:r>
      <w:r>
        <w:rPr>
          <w:szCs w:val="24"/>
          <w:lang w:eastAsia="ru-RU"/>
        </w:rPr>
        <w:t>а</w:t>
      </w:r>
      <w:r w:rsidRPr="004F09DF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А</w:t>
      </w:r>
      <w:r w:rsidRPr="004F09DF">
        <w:rPr>
          <w:szCs w:val="24"/>
          <w:lang w:eastAsia="ru-RU"/>
        </w:rPr>
        <w:t>дминистрации. Вмешиваться в действия ответственного руководителя работ по ликвидации аварии не допускается.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 xml:space="preserve">3.6. При явно неправильных действиях ответственного руководителя работ по ликвидации аварийных ситуаций вышестоящий прямой начальник </w:t>
      </w:r>
      <w:r>
        <w:rPr>
          <w:szCs w:val="24"/>
          <w:lang w:eastAsia="ru-RU"/>
        </w:rPr>
        <w:t>МО «Копыловское сельское</w:t>
      </w:r>
      <w:r w:rsidRPr="00892D39">
        <w:rPr>
          <w:szCs w:val="24"/>
          <w:lang w:eastAsia="ru-RU"/>
        </w:rPr>
        <w:t xml:space="preserve"> поселение»</w:t>
      </w:r>
      <w:r>
        <w:rPr>
          <w:szCs w:val="24"/>
          <w:lang w:eastAsia="ru-RU"/>
        </w:rPr>
        <w:t xml:space="preserve"> </w:t>
      </w:r>
      <w:r w:rsidRPr="004F09DF">
        <w:rPr>
          <w:szCs w:val="24"/>
          <w:lang w:eastAsia="ru-RU"/>
        </w:rPr>
        <w:t>имеет право отстранить его и принять на себя руководство ликвидацией аварийной ситуации или назначить для этого другое ответственное лицо.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3.7. До прибытия ответственного руководителя работ по ликвидации аварийной ситуации, спасением людей руководит соответственно руководитель теплоснабжающей (теплосетевой) организации, эксплуатирующий систему теплоснабжения.</w:t>
      </w:r>
    </w:p>
    <w:p w:rsidR="00FD7A83" w:rsidRDefault="00FD7A83">
      <w:pPr>
        <w:jc w:val="left"/>
        <w:rPr>
          <w:szCs w:val="24"/>
          <w:lang w:eastAsia="ru-RU"/>
        </w:rPr>
      </w:pPr>
      <w:r>
        <w:br w:type="page"/>
      </w:r>
    </w:p>
    <w:p w:rsidR="00FD7A83" w:rsidRPr="005D41CB" w:rsidRDefault="00FD7A83" w:rsidP="003E3206">
      <w:pPr>
        <w:pStyle w:val="1"/>
        <w:widowControl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843"/>
        </w:tabs>
        <w:suppressAutoHyphens/>
        <w:autoSpaceDE/>
        <w:autoSpaceDN/>
        <w:adjustRightInd/>
        <w:spacing w:before="120" w:line="240" w:lineRule="auto"/>
        <w:jc w:val="center"/>
        <w:rPr>
          <w:b/>
          <w:szCs w:val="28"/>
        </w:rPr>
      </w:pPr>
      <w:bookmarkStart w:id="5" w:name="_Toc193456322"/>
      <w:r w:rsidRPr="005D41CB">
        <w:rPr>
          <w:b/>
          <w:szCs w:val="28"/>
        </w:rPr>
        <w:t>Обязанности ответственных лиц, участвующих в ликвидации последствий аварийных ситуаций</w:t>
      </w:r>
      <w:bookmarkEnd w:id="5"/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4.1. Обязанности дежурного диспетчера теплоснабжающей (теплосетевой) организации</w:t>
      </w:r>
      <w:r>
        <w:rPr>
          <w:szCs w:val="24"/>
          <w:lang w:eastAsia="ru-RU"/>
        </w:rPr>
        <w:t>, ответственного персонала организации</w:t>
      </w:r>
      <w:r w:rsidRPr="004F09DF">
        <w:rPr>
          <w:szCs w:val="24"/>
          <w:lang w:eastAsia="ru-RU"/>
        </w:rPr>
        <w:t>.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Дежурный диспетчер теплоснабжающей (теплосетевой) организации</w:t>
      </w:r>
      <w:r>
        <w:rPr>
          <w:szCs w:val="24"/>
          <w:lang w:eastAsia="ru-RU"/>
        </w:rPr>
        <w:t>, ответственный персонал</w:t>
      </w:r>
      <w:r w:rsidRPr="004F09DF">
        <w:rPr>
          <w:szCs w:val="24"/>
          <w:lang w:eastAsia="ru-RU"/>
        </w:rPr>
        <w:t>: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а) по получении извещения об аварии, организует вызов ремонтной бригады и оповещение руководителя, главного инженера организации;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б) при аварии, до прибытия и в отсутствии руководителя, главного инженера своей организации выполняет обязанности ответственного ру</w:t>
      </w:r>
      <w:r w:rsidRPr="004F09DF">
        <w:rPr>
          <w:szCs w:val="24"/>
          <w:lang w:eastAsia="ru-RU"/>
        </w:rPr>
        <w:softHyphen/>
        <w:t>ководителя работ по ликвидации аварии.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в) обязан принять меры для спасения людей, имущества и ликвидации последствий аварийной ситуации в начальный период или для прекращения ее распространения;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г) проводит электронное моделирование аварийной ситуации и сообщает его результаты ремонтной бригаде, для проведения переключений.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4.2. Обязанности руководителя, главного инженера теплоснабжающей (теплосетевой) организации.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Руководитель, главный инженер теплоснабжающей (теплосетевой) организации: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а) 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планом;</w:t>
      </w:r>
      <w:r w:rsidRPr="004F09DF">
        <w:rPr>
          <w:szCs w:val="24"/>
          <w:lang w:eastAsia="ru-RU"/>
        </w:rPr>
        <w:tab/>
      </w:r>
      <w:r w:rsidRPr="004F09DF">
        <w:rPr>
          <w:szCs w:val="24"/>
          <w:lang w:eastAsia="ru-RU"/>
        </w:rPr>
        <w:softHyphen/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б) организует в случае необходимости своевременный вызов резервной ремонтной бригады на место аварии;</w:t>
      </w:r>
      <w:r w:rsidRPr="004F09DF">
        <w:rPr>
          <w:szCs w:val="24"/>
          <w:lang w:eastAsia="ru-RU"/>
        </w:rPr>
        <w:tab/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в) обеспечивает из своего запаса инструментами и материалами, необходимыми для выполнения ремонтных работ, всех лиц, выделенных ответственным руководителем работ в помощь организации;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 xml:space="preserve">г) держит постоянную связь с руководителем работ по ликвидации последствий аварийных ситуаций и по согласованию с ним определяет опасную зону, после чего устанавливает предупредительные знаки и выставляет дежурные посты из рабочих предприятия. 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д) систематически информирует ответственного руководителя работ по ликвидации последствий аварийной ситуации;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е) до прибытия ответственного руководителя работ по ликвидации аварии самостоятельно руководит ликвидацией аварийной ситуации.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4.3. Обязанности ответственного руководителя работ по ликвидации аварийной ситуации.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Обязанности ответственного руководителя работ по ликвидации последствий аварийно</w:t>
      </w:r>
      <w:r>
        <w:rPr>
          <w:szCs w:val="24"/>
          <w:lang w:eastAsia="ru-RU"/>
        </w:rPr>
        <w:t xml:space="preserve">й ситуации </w:t>
      </w:r>
      <w:r w:rsidRPr="004F09DF">
        <w:rPr>
          <w:szCs w:val="24"/>
          <w:lang w:eastAsia="ru-RU"/>
        </w:rPr>
        <w:t>возлагаются на Глав</w:t>
      </w:r>
      <w:r>
        <w:rPr>
          <w:szCs w:val="24"/>
          <w:lang w:eastAsia="ru-RU"/>
        </w:rPr>
        <w:t>у</w:t>
      </w:r>
      <w:r w:rsidRPr="004F09DF">
        <w:rPr>
          <w:szCs w:val="24"/>
          <w:lang w:eastAsia="ru-RU"/>
        </w:rPr>
        <w:t xml:space="preserve"> Администрации </w:t>
      </w:r>
      <w:r>
        <w:rPr>
          <w:szCs w:val="24"/>
          <w:lang w:eastAsia="ru-RU"/>
        </w:rPr>
        <w:t>МО «Копыловское сельское</w:t>
      </w:r>
      <w:r w:rsidRPr="00892D39">
        <w:rPr>
          <w:szCs w:val="24"/>
          <w:lang w:eastAsia="ru-RU"/>
        </w:rPr>
        <w:t xml:space="preserve"> поселение»</w:t>
      </w:r>
      <w:r w:rsidRPr="004F09DF">
        <w:rPr>
          <w:szCs w:val="24"/>
          <w:lang w:eastAsia="ru-RU"/>
        </w:rPr>
        <w:t xml:space="preserve">, отвечающего за функционирование объектов жилищно-коммунального хозяйства. 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Ответственный руководитель работ по ликвидации последствий аварийной ситуации: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а) ознакомившись с обстановкой, немедленно приступает к выполнению мероприятий, предусмотренных оперативной частью Плана действий и руководит работами по спасению людей и ликвидации аварии;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б) организует командный пункт, сообщает о месте его расположения всем исполнителям и постоянно находится на нем.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ПРИМЕЧАНИЕ: в период ликвидации аварии на командном пункте мо</w:t>
      </w:r>
      <w:r w:rsidRPr="004F09DF">
        <w:rPr>
          <w:szCs w:val="24"/>
          <w:lang w:eastAsia="ru-RU"/>
        </w:rPr>
        <w:softHyphen/>
        <w:t>гут находиться только лица, непосредственно участвую</w:t>
      </w:r>
      <w:r w:rsidRPr="004F09DF">
        <w:rPr>
          <w:szCs w:val="24"/>
          <w:lang w:eastAsia="ru-RU"/>
        </w:rPr>
        <w:softHyphen/>
        <w:t>щие в ликвидации аварии;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в) проверяет, вызваны ли необходимые для ликвидации последствий аварийной ситуации инженерные службы и должностные лица;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г) контролирует выполнение мероприятий, предусмотренных оператив</w:t>
      </w:r>
      <w:r w:rsidRPr="004F09DF">
        <w:rPr>
          <w:szCs w:val="24"/>
          <w:lang w:eastAsia="ru-RU"/>
        </w:rPr>
        <w:softHyphen/>
        <w:t>ной частью Плана действий, своих распоряжений и заданий;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д) контролирует состояние отключённых от теплоснабжения зданий;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е) даёт соответствующие распоряжения представителям взаимосвязанных с теплоснабжением, по коммуникациям инженерным службам;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lastRenderedPageBreak/>
        <w:t>ж) даёт указание об удалении людей из всех опасных и угрожаемых жизни людей мест и о выставлении постов на подступах к аварийному участку;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4F09DF">
        <w:rPr>
          <w:szCs w:val="24"/>
          <w:lang w:eastAsia="ru-RU"/>
        </w:rPr>
        <w:t>и) докладывает (вышестоящим руководителям и органам) об обстановке и при необходимости просит вызвать на помощь дополнительные технические средства и ремонтные бригады.</w:t>
      </w:r>
    </w:p>
    <w:p w:rsidR="00FD7A83" w:rsidRPr="005D41CB" w:rsidRDefault="00FD7A83" w:rsidP="003E3206"/>
    <w:p w:rsidR="00FD7A83" w:rsidRPr="005D41CB" w:rsidRDefault="00FD7A83" w:rsidP="003E3206">
      <w:pPr>
        <w:pStyle w:val="1"/>
        <w:widowControl/>
        <w:numPr>
          <w:ilvl w:val="0"/>
          <w:numId w:val="2"/>
        </w:numPr>
        <w:tabs>
          <w:tab w:val="left" w:pos="1100"/>
        </w:tabs>
        <w:suppressAutoHyphens/>
        <w:autoSpaceDE/>
        <w:autoSpaceDN/>
        <w:adjustRightInd/>
        <w:spacing w:before="120" w:line="240" w:lineRule="auto"/>
        <w:jc w:val="center"/>
        <w:rPr>
          <w:b/>
          <w:szCs w:val="28"/>
        </w:rPr>
      </w:pPr>
      <w:bookmarkStart w:id="6" w:name="_Toc193456323"/>
      <w:r w:rsidRPr="005D41CB">
        <w:rPr>
          <w:b/>
          <w:szCs w:val="28"/>
        </w:rPr>
        <w:t>Подготовка к выполнению работ по устранению аварийных ситуаций</w:t>
      </w:r>
      <w:bookmarkEnd w:id="6"/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 xml:space="preserve">5.1. В случае возникновения аварийных ситуаций в системе теплоснабжения </w:t>
      </w:r>
      <w:r>
        <w:rPr>
          <w:szCs w:val="28"/>
        </w:rPr>
        <w:t xml:space="preserve">МО «Копыловское сельское поселение» </w:t>
      </w:r>
      <w:r w:rsidRPr="004F09DF">
        <w:rPr>
          <w:szCs w:val="28"/>
        </w:rPr>
        <w:t>ответственные лица, указанные в разделе 3 настоящего Плана должны быть оповещены:</w:t>
      </w:r>
    </w:p>
    <w:p w:rsidR="00FD7A83" w:rsidRPr="004F09DF" w:rsidRDefault="00FD7A83" w:rsidP="003E3206">
      <w:pPr>
        <w:shd w:val="clear" w:color="auto" w:fill="FFFFFF"/>
        <w:ind w:firstLine="547"/>
        <w:rPr>
          <w:szCs w:val="28"/>
          <w:lang w:eastAsia="ru-RU"/>
        </w:rPr>
      </w:pPr>
      <w:r w:rsidRPr="004F09DF">
        <w:rPr>
          <w:szCs w:val="28"/>
          <w:lang w:eastAsia="ru-RU"/>
        </w:rPr>
        <w:t>5.1.1. Дежурный диспетчер теплоснабжающей (теплосетевой) организации</w:t>
      </w:r>
      <w:r>
        <w:rPr>
          <w:szCs w:val="28"/>
          <w:lang w:eastAsia="ru-RU"/>
        </w:rPr>
        <w:t>, ответственный персонал</w:t>
      </w:r>
      <w:r w:rsidRPr="004F09DF">
        <w:rPr>
          <w:szCs w:val="28"/>
          <w:lang w:eastAsia="ru-RU"/>
        </w:rPr>
        <w:t>, получив информацию об аварийной ситуации, на основании анализа полученных данных проводит оценку сложившейся обстановки, масштаба аварии и возможных последствий, осуществляет незамедлительно следующие действия:</w:t>
      </w:r>
    </w:p>
    <w:p w:rsidR="00FD7A83" w:rsidRPr="004F09DF" w:rsidRDefault="00FD7A83" w:rsidP="003E3206">
      <w:pPr>
        <w:shd w:val="clear" w:color="auto" w:fill="FFFFFF"/>
        <w:ind w:firstLine="547"/>
        <w:rPr>
          <w:szCs w:val="28"/>
          <w:lang w:eastAsia="ru-RU"/>
        </w:rPr>
      </w:pPr>
      <w:r w:rsidRPr="004F09DF">
        <w:rPr>
          <w:szCs w:val="28"/>
          <w:lang w:eastAsia="ru-RU"/>
        </w:rPr>
        <w:t>- принимает меры по приведению в готовность и направлению к месту аварии сил и средств аварийной бригады для обеспечения работ по ликвидации аварии;</w:t>
      </w:r>
    </w:p>
    <w:p w:rsidR="00FD7A83" w:rsidRPr="004F09DF" w:rsidRDefault="00FD7A83" w:rsidP="003E3206">
      <w:pPr>
        <w:shd w:val="clear" w:color="auto" w:fill="FFFFFF"/>
        <w:ind w:firstLine="547"/>
        <w:rPr>
          <w:szCs w:val="28"/>
          <w:lang w:eastAsia="ru-RU"/>
        </w:rPr>
      </w:pPr>
      <w:r w:rsidRPr="004F09DF">
        <w:rPr>
          <w:szCs w:val="28"/>
          <w:lang w:eastAsia="ru-RU"/>
        </w:rPr>
        <w:t>- при необходимости принимает меры по организации спасательных работ и эвакуации людей;</w:t>
      </w:r>
    </w:p>
    <w:p w:rsidR="00FD7A83" w:rsidRPr="004F09DF" w:rsidRDefault="00FD7A83" w:rsidP="003E3206">
      <w:pPr>
        <w:shd w:val="clear" w:color="auto" w:fill="FFFFFF"/>
        <w:ind w:firstLine="547"/>
        <w:rPr>
          <w:szCs w:val="28"/>
          <w:lang w:eastAsia="ru-RU"/>
        </w:rPr>
      </w:pPr>
      <w:r w:rsidRPr="004F09DF">
        <w:rPr>
          <w:szCs w:val="28"/>
          <w:lang w:eastAsia="ru-RU"/>
        </w:rPr>
        <w:t>- фиксирует в оперативном журнале:</w:t>
      </w:r>
    </w:p>
    <w:p w:rsidR="00FD7A83" w:rsidRPr="004F09DF" w:rsidRDefault="00FD7A83" w:rsidP="003E3206">
      <w:pPr>
        <w:shd w:val="clear" w:color="auto" w:fill="FFFFFF"/>
        <w:ind w:firstLine="547"/>
        <w:rPr>
          <w:szCs w:val="28"/>
          <w:lang w:eastAsia="ru-RU"/>
        </w:rPr>
      </w:pPr>
      <w:r w:rsidRPr="004F09DF">
        <w:rPr>
          <w:szCs w:val="28"/>
          <w:lang w:eastAsia="ru-RU"/>
        </w:rPr>
        <w:t>- время и дату происшествия;</w:t>
      </w:r>
    </w:p>
    <w:p w:rsidR="00FD7A83" w:rsidRPr="004F09DF" w:rsidRDefault="00FD7A83" w:rsidP="003E3206">
      <w:pPr>
        <w:shd w:val="clear" w:color="auto" w:fill="FFFFFF"/>
        <w:tabs>
          <w:tab w:val="left" w:pos="709"/>
        </w:tabs>
        <w:ind w:firstLine="547"/>
        <w:rPr>
          <w:szCs w:val="28"/>
          <w:lang w:eastAsia="ru-RU"/>
        </w:rPr>
      </w:pPr>
      <w:r w:rsidRPr="004F09DF">
        <w:rPr>
          <w:szCs w:val="28"/>
          <w:lang w:eastAsia="ru-RU"/>
        </w:rPr>
        <w:t>- место происшествия (адрес);</w:t>
      </w:r>
    </w:p>
    <w:p w:rsidR="00FD7A83" w:rsidRPr="004F09DF" w:rsidRDefault="00FD7A83" w:rsidP="003E3206">
      <w:pPr>
        <w:shd w:val="clear" w:color="auto" w:fill="FFFFFF"/>
        <w:ind w:firstLine="547"/>
        <w:rPr>
          <w:szCs w:val="28"/>
          <w:lang w:eastAsia="ru-RU"/>
        </w:rPr>
      </w:pPr>
      <w:r w:rsidRPr="004F09DF">
        <w:rPr>
          <w:szCs w:val="28"/>
          <w:lang w:eastAsia="ru-RU"/>
        </w:rPr>
        <w:t>- тип и диаметр трубопроводной системы;</w:t>
      </w:r>
    </w:p>
    <w:p w:rsidR="00FD7A83" w:rsidRPr="004F09DF" w:rsidRDefault="00FD7A83" w:rsidP="003E3206">
      <w:pPr>
        <w:shd w:val="clear" w:color="auto" w:fill="FFFFFF"/>
        <w:ind w:firstLine="547"/>
        <w:rPr>
          <w:szCs w:val="28"/>
          <w:lang w:eastAsia="ru-RU"/>
        </w:rPr>
      </w:pPr>
      <w:r w:rsidRPr="004F09DF">
        <w:rPr>
          <w:szCs w:val="28"/>
          <w:lang w:eastAsia="ru-RU"/>
        </w:rPr>
        <w:t>- определяет объём последствий аварийной ситуации (количество жилых домов, котельных, ЦТП, учреждений социальной сферы и т.д.);</w:t>
      </w:r>
    </w:p>
    <w:p w:rsidR="00FD7A83" w:rsidRPr="004F09DF" w:rsidRDefault="00FD7A83" w:rsidP="0007237F">
      <w:pPr>
        <w:shd w:val="clear" w:color="auto" w:fill="FFFFFF"/>
        <w:ind w:firstLine="547"/>
        <w:rPr>
          <w:szCs w:val="28"/>
          <w:lang w:eastAsia="ru-RU"/>
        </w:rPr>
      </w:pPr>
      <w:r w:rsidRPr="004F09DF">
        <w:rPr>
          <w:szCs w:val="28"/>
          <w:lang w:eastAsia="ru-RU"/>
        </w:rPr>
        <w:t>- с применением электронного моделирования определяет оптимальные решения для осуществления переключений в тепловых сетях аварийной бригадой. Доводит, с применением средств связи, полученную информацию до руководителя ава</w:t>
      </w:r>
      <w:r>
        <w:rPr>
          <w:szCs w:val="28"/>
          <w:lang w:eastAsia="ru-RU"/>
        </w:rPr>
        <w:t>рийной бригады;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- оповещает:</w:t>
      </w:r>
    </w:p>
    <w:p w:rsidR="00FD7A83" w:rsidRPr="004F09DF" w:rsidRDefault="00FD7A83" w:rsidP="003E3206">
      <w:pPr>
        <w:ind w:left="567" w:firstLine="567"/>
        <w:rPr>
          <w:rFonts w:ascii="Calibri" w:hAnsi="Calibri"/>
          <w:szCs w:val="28"/>
          <w:lang w:eastAsia="ru-RU"/>
        </w:rPr>
      </w:pPr>
      <w:r w:rsidRPr="004F09DF">
        <w:rPr>
          <w:rFonts w:ascii="Calibri" w:hAnsi="Calibri"/>
          <w:szCs w:val="28"/>
          <w:lang w:eastAsia="ru-RU"/>
        </w:rPr>
        <w:t xml:space="preserve">- начальника аварийно-диспетчерской службы организации; </w:t>
      </w:r>
    </w:p>
    <w:p w:rsidR="00FD7A83" w:rsidRPr="004F09DF" w:rsidRDefault="00FD7A83" w:rsidP="003E3206">
      <w:pPr>
        <w:ind w:left="567" w:firstLine="567"/>
        <w:rPr>
          <w:rFonts w:ascii="Calibri" w:hAnsi="Calibri"/>
          <w:szCs w:val="28"/>
          <w:lang w:eastAsia="ru-RU"/>
        </w:rPr>
      </w:pPr>
      <w:r w:rsidRPr="004F09DF">
        <w:rPr>
          <w:rFonts w:ascii="Calibri" w:hAnsi="Calibri"/>
          <w:szCs w:val="28"/>
          <w:lang w:eastAsia="ru-RU"/>
        </w:rPr>
        <w:t>- руководителя, главного инженера организации.</w:t>
      </w:r>
    </w:p>
    <w:p w:rsidR="00FD7A83" w:rsidRPr="004F09DF" w:rsidRDefault="00FD7A83" w:rsidP="003E3206">
      <w:pPr>
        <w:shd w:val="clear" w:color="auto" w:fill="FFFFFF"/>
        <w:ind w:firstLine="547"/>
        <w:rPr>
          <w:szCs w:val="28"/>
          <w:lang w:eastAsia="ru-RU"/>
        </w:rPr>
      </w:pPr>
      <w:r w:rsidRPr="004F09DF">
        <w:rPr>
          <w:szCs w:val="28"/>
          <w:lang w:eastAsia="ru-RU"/>
        </w:rPr>
        <w:t>- осуществляет контроль выполнения мероприятий по ликвидации аварийных ситуаций с последующим восстановлением подачи тепла, горячей воды потребителям.</w:t>
      </w:r>
    </w:p>
    <w:p w:rsidR="00FD7A83" w:rsidRPr="004F09DF" w:rsidRDefault="00FD7A83" w:rsidP="003E3206">
      <w:pPr>
        <w:shd w:val="clear" w:color="auto" w:fill="FFFFFF"/>
        <w:ind w:firstLine="547"/>
        <w:rPr>
          <w:szCs w:val="28"/>
          <w:lang w:eastAsia="ru-RU"/>
        </w:rPr>
      </w:pPr>
      <w:r w:rsidRPr="004F09DF">
        <w:rPr>
          <w:szCs w:val="28"/>
          <w:lang w:eastAsia="ru-RU"/>
        </w:rPr>
        <w:t>5.1.2. Время сбора сил и средств аварийной бригады на месте аварии не должно превышать 1 часа с момента оповещении об аварии.</w:t>
      </w:r>
    </w:p>
    <w:p w:rsidR="00FD7A83" w:rsidRPr="004F09DF" w:rsidRDefault="00FD7A83" w:rsidP="003E3206">
      <w:pPr>
        <w:ind w:firstLine="567"/>
        <w:rPr>
          <w:rFonts w:ascii="Calibri" w:hAnsi="Calibri"/>
          <w:szCs w:val="28"/>
          <w:lang w:eastAsia="ru-RU"/>
        </w:rPr>
      </w:pPr>
      <w:r w:rsidRPr="004F09DF">
        <w:rPr>
          <w:rFonts w:ascii="Calibri" w:hAnsi="Calibri"/>
          <w:szCs w:val="28"/>
          <w:lang w:eastAsia="ru-RU"/>
        </w:rPr>
        <w:t xml:space="preserve">5.1.3. Руководитель, главный инженер теплоснабжающей (теплосетевой) организации, в системе теплоснабжения которой возникла аварийная ситуация в течение 30 минут со времени возникновения аварии оповещает руководителя </w:t>
      </w:r>
      <w:r>
        <w:rPr>
          <w:rFonts w:ascii="Calibri" w:hAnsi="Calibri"/>
          <w:szCs w:val="28"/>
          <w:lang w:eastAsia="ru-RU"/>
        </w:rPr>
        <w:t>А</w:t>
      </w:r>
      <w:r w:rsidRPr="004F09DF">
        <w:rPr>
          <w:rFonts w:ascii="Calibri" w:hAnsi="Calibri"/>
          <w:szCs w:val="28"/>
          <w:lang w:eastAsia="ru-RU"/>
        </w:rPr>
        <w:t xml:space="preserve">дминистрации муниципального образования, отвечающего за функционирование объектов жилищно-коммунального хозяйства, либо лицо его замещающего на данный момент. Ему сообщается о причинах аварии, масштабах и возможных последствиях, планируемых сроках ремонтно-восстановительных работ, привлекаемых силах и средствах. </w:t>
      </w:r>
    </w:p>
    <w:p w:rsidR="00FD7A83" w:rsidRPr="004F09DF" w:rsidRDefault="00FD7A83" w:rsidP="003E3206">
      <w:pPr>
        <w:ind w:firstLine="567"/>
        <w:rPr>
          <w:rFonts w:ascii="Calibri" w:hAnsi="Calibri"/>
          <w:szCs w:val="28"/>
          <w:lang w:eastAsia="ru-RU"/>
        </w:rPr>
      </w:pPr>
      <w:r w:rsidRPr="004F09DF">
        <w:rPr>
          <w:rFonts w:ascii="Calibri" w:hAnsi="Calibri"/>
          <w:szCs w:val="28"/>
          <w:lang w:eastAsia="ru-RU"/>
        </w:rPr>
        <w:t xml:space="preserve">5.1.4. </w:t>
      </w:r>
      <w:r>
        <w:rPr>
          <w:rFonts w:ascii="Calibri" w:hAnsi="Calibri"/>
          <w:szCs w:val="28"/>
          <w:lang w:eastAsia="ru-RU"/>
        </w:rPr>
        <w:t>Руководитель А</w:t>
      </w:r>
      <w:r w:rsidRPr="004F09DF">
        <w:rPr>
          <w:rFonts w:ascii="Calibri" w:hAnsi="Calibri"/>
          <w:szCs w:val="28"/>
          <w:lang w:eastAsia="ru-RU"/>
        </w:rPr>
        <w:t>дминистрации муниципального образования отвечающий за функционирование объектов жилищно-коммунального хозяйства по истечении 2 часов, в случае не устранения аварийной ситуации:</w:t>
      </w:r>
    </w:p>
    <w:p w:rsidR="00FD7A83" w:rsidRPr="004F09DF" w:rsidRDefault="00FD7A83" w:rsidP="003E3206">
      <w:pPr>
        <w:ind w:firstLine="567"/>
        <w:rPr>
          <w:rFonts w:ascii="Calibri" w:hAnsi="Calibri"/>
          <w:szCs w:val="28"/>
          <w:lang w:eastAsia="ru-RU"/>
        </w:rPr>
      </w:pPr>
      <w:r w:rsidRPr="004F09DF">
        <w:rPr>
          <w:rFonts w:ascii="Calibri" w:hAnsi="Calibri"/>
          <w:szCs w:val="28"/>
          <w:lang w:eastAsia="ru-RU"/>
        </w:rPr>
        <w:t>- оповещает руководителя муниципального образования;</w:t>
      </w:r>
    </w:p>
    <w:p w:rsidR="00FD7A83" w:rsidRPr="004F09DF" w:rsidRDefault="00FD7A83" w:rsidP="003E3206">
      <w:pPr>
        <w:ind w:firstLine="567"/>
        <w:rPr>
          <w:rFonts w:ascii="Calibri" w:hAnsi="Calibri"/>
          <w:szCs w:val="28"/>
          <w:lang w:eastAsia="ru-RU"/>
        </w:rPr>
      </w:pPr>
      <w:r w:rsidRPr="004F09DF">
        <w:rPr>
          <w:rFonts w:ascii="Calibri" w:hAnsi="Calibri"/>
          <w:szCs w:val="28"/>
          <w:lang w:eastAsia="ru-RU"/>
        </w:rPr>
        <w:t>- лично прибывает на место аварии для координации ремонтных работ.</w:t>
      </w:r>
    </w:p>
    <w:p w:rsidR="00FD7A83" w:rsidRPr="004F09DF" w:rsidRDefault="00FD7A83" w:rsidP="003E3206">
      <w:pPr>
        <w:ind w:firstLine="567"/>
        <w:rPr>
          <w:rFonts w:ascii="Calibri" w:hAnsi="Calibri"/>
          <w:szCs w:val="28"/>
          <w:lang w:eastAsia="ru-RU"/>
        </w:rPr>
      </w:pPr>
      <w:r w:rsidRPr="004F09DF">
        <w:rPr>
          <w:rFonts w:ascii="Calibri" w:hAnsi="Calibri"/>
          <w:szCs w:val="28"/>
          <w:lang w:eastAsia="ru-RU"/>
        </w:rPr>
        <w:t xml:space="preserve">5.1.5. Руководитель </w:t>
      </w:r>
      <w:r>
        <w:rPr>
          <w:rFonts w:ascii="Calibri" w:hAnsi="Calibri"/>
          <w:szCs w:val="28"/>
          <w:lang w:eastAsia="ru-RU"/>
        </w:rPr>
        <w:t>А</w:t>
      </w:r>
      <w:r w:rsidRPr="004F09DF">
        <w:rPr>
          <w:rFonts w:ascii="Calibri" w:hAnsi="Calibri"/>
          <w:szCs w:val="28"/>
          <w:lang w:eastAsia="ru-RU"/>
        </w:rPr>
        <w:t>дминистрации муниципального образования в случае аварии, связанной с угрозой для жизни и комфортного проживания людей:</w:t>
      </w:r>
    </w:p>
    <w:p w:rsidR="00FD7A83" w:rsidRPr="004F09DF" w:rsidRDefault="00FD7A83" w:rsidP="003E3206">
      <w:pPr>
        <w:ind w:firstLine="567"/>
        <w:rPr>
          <w:rFonts w:ascii="Calibri" w:hAnsi="Calibri"/>
          <w:szCs w:val="28"/>
          <w:lang w:eastAsia="ru-RU"/>
        </w:rPr>
      </w:pPr>
      <w:r w:rsidRPr="004F09DF">
        <w:rPr>
          <w:rFonts w:ascii="Calibri" w:hAnsi="Calibri"/>
          <w:szCs w:val="28"/>
          <w:lang w:eastAsia="ru-RU"/>
        </w:rPr>
        <w:t xml:space="preserve">- через управляющие компании и местную систему оповещения </w:t>
      </w:r>
      <w:r w:rsidRPr="004F09DF">
        <w:rPr>
          <w:rFonts w:ascii="Calibri" w:hAnsi="Calibri"/>
          <w:szCs w:val="28"/>
          <w:lang w:eastAsia="ru-RU"/>
        </w:rPr>
        <w:br/>
        <w:t>и информирования оповещает, жителей, которые проживают в зоне аварии;</w:t>
      </w:r>
    </w:p>
    <w:p w:rsidR="00FD7A83" w:rsidRPr="004F09DF" w:rsidRDefault="00FD7A83" w:rsidP="003E3206">
      <w:pPr>
        <w:tabs>
          <w:tab w:val="left" w:pos="851"/>
          <w:tab w:val="left" w:pos="1134"/>
        </w:tabs>
        <w:ind w:firstLine="567"/>
        <w:rPr>
          <w:szCs w:val="28"/>
        </w:rPr>
      </w:pPr>
      <w:r w:rsidRPr="004F09DF">
        <w:rPr>
          <w:szCs w:val="28"/>
        </w:rPr>
        <w:lastRenderedPageBreak/>
        <w:t>- в случае необходимости принимает решение по привлечению дополнительных сил и средств, к ремонтным работам.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- создает и собирает штаб по локализации аварии, лично координирует проведение работ при угрозе возникновения чрезвычайной ситуации в результате аварии (</w:t>
      </w:r>
      <w:r w:rsidRPr="004F09DF">
        <w:rPr>
          <w:spacing w:val="4"/>
          <w:szCs w:val="28"/>
        </w:rPr>
        <w:t>аварийном отключении теплоснабжения</w:t>
      </w:r>
      <w:r w:rsidRPr="004F09DF">
        <w:rPr>
          <w:spacing w:val="3"/>
          <w:szCs w:val="28"/>
        </w:rPr>
        <w:t xml:space="preserve"> на сутки и более, а также </w:t>
      </w:r>
      <w:r w:rsidRPr="004F09DF">
        <w:rPr>
          <w:szCs w:val="28"/>
        </w:rPr>
        <w:t>в условиях критически низких температур окружающего воздуха).</w:t>
      </w:r>
    </w:p>
    <w:p w:rsidR="00FD7A83" w:rsidRPr="004F09DF" w:rsidRDefault="00FD7A83" w:rsidP="003E3206">
      <w:pPr>
        <w:ind w:firstLine="420"/>
        <w:rPr>
          <w:rFonts w:ascii="Calibri" w:hAnsi="Calibri"/>
          <w:szCs w:val="28"/>
          <w:lang w:eastAsia="ru-RU"/>
        </w:rPr>
      </w:pPr>
    </w:p>
    <w:p w:rsidR="00FD7A83" w:rsidRPr="005D41CB" w:rsidRDefault="00FD7A83" w:rsidP="003E3206">
      <w:pPr>
        <w:pStyle w:val="1"/>
        <w:widowControl/>
        <w:numPr>
          <w:ilvl w:val="0"/>
          <w:numId w:val="2"/>
        </w:numPr>
        <w:tabs>
          <w:tab w:val="left" w:pos="1100"/>
        </w:tabs>
        <w:suppressAutoHyphens/>
        <w:autoSpaceDE/>
        <w:autoSpaceDN/>
        <w:adjustRightInd/>
        <w:spacing w:before="120" w:line="240" w:lineRule="auto"/>
        <w:jc w:val="center"/>
        <w:rPr>
          <w:b/>
          <w:szCs w:val="28"/>
        </w:rPr>
      </w:pPr>
      <w:bookmarkStart w:id="7" w:name="_Toc193456324"/>
      <w:r w:rsidRPr="005D41CB">
        <w:rPr>
          <w:b/>
          <w:szCs w:val="28"/>
        </w:rPr>
        <w:t>Порядок действий по устранению аварийных ситуаций</w:t>
      </w:r>
      <w:bookmarkEnd w:id="7"/>
    </w:p>
    <w:p w:rsidR="00FD7A83" w:rsidRPr="004F09DF" w:rsidRDefault="00FD7A83" w:rsidP="003E3206">
      <w:pPr>
        <w:tabs>
          <w:tab w:val="left" w:pos="851"/>
          <w:tab w:val="left" w:pos="993"/>
        </w:tabs>
        <w:rPr>
          <w:szCs w:val="28"/>
        </w:rPr>
      </w:pPr>
      <w:r w:rsidRPr="005D41CB">
        <w:rPr>
          <w:sz w:val="28"/>
          <w:szCs w:val="28"/>
        </w:rPr>
        <w:tab/>
      </w:r>
      <w:r w:rsidRPr="004F09DF">
        <w:rPr>
          <w:szCs w:val="28"/>
        </w:rPr>
        <w:t xml:space="preserve">6.1.В режиме повседневной деятельности работу по контролю функционирования системы теплоснабжения </w:t>
      </w:r>
      <w:r>
        <w:rPr>
          <w:szCs w:val="28"/>
        </w:rPr>
        <w:t>МО «Копыловское сельское поселение»</w:t>
      </w:r>
      <w:r w:rsidRPr="004F09DF">
        <w:rPr>
          <w:szCs w:val="28"/>
        </w:rPr>
        <w:t xml:space="preserve"> осуществляется: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 xml:space="preserve">- в Администрации </w:t>
      </w:r>
      <w:r>
        <w:rPr>
          <w:szCs w:val="28"/>
        </w:rPr>
        <w:t>МО «Копыловское сельское поселение»</w:t>
      </w:r>
      <w:r w:rsidRPr="004F09DF">
        <w:rPr>
          <w:szCs w:val="28"/>
        </w:rPr>
        <w:t xml:space="preserve"> - специалистами, подразделения, курирующего вопросы деятельности жилищно-коммунального хозяйства;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- в теплоснабжающей (теплосетевой) организации - 1 специалистом - дежурным диспетчером;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- в теплоснабжающей организации непосредственно на источниках тепловой энергии - операторами на каждой котельной;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 xml:space="preserve">- в теплоснабжающей (теплосетевой) организации ремонтной бригадой, осуществляющей дежурство в дневное время в организации, и круглосуточно в домашних условиях, по вызову дежурного диспетчера - в составе 2 человек. </w:t>
      </w:r>
    </w:p>
    <w:p w:rsidR="00FD7A83" w:rsidRPr="004F09DF" w:rsidRDefault="00FD7A83" w:rsidP="003E3206">
      <w:pPr>
        <w:ind w:firstLine="709"/>
        <w:rPr>
          <w:position w:val="6"/>
          <w:szCs w:val="28"/>
        </w:rPr>
      </w:pPr>
      <w:r w:rsidRPr="004F09DF">
        <w:rPr>
          <w:position w:val="6"/>
          <w:szCs w:val="28"/>
        </w:rPr>
        <w:t xml:space="preserve">Размещение органов повседневного управления осуществляется </w:t>
      </w:r>
      <w:r w:rsidRPr="004F09DF">
        <w:rPr>
          <w:position w:val="6"/>
          <w:szCs w:val="28"/>
        </w:rPr>
        <w:br/>
        <w:t>на стационарных пунктах управления, оснащаемых средствами связи, поддерживаемых в состоянии постоянной готовности к использованию.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6.2. Планирование и организация ремонтно-восстановительных работ на объектах системы теплоснабжения осуществляется руководител</w:t>
      </w:r>
      <w:r>
        <w:rPr>
          <w:szCs w:val="28"/>
        </w:rPr>
        <w:t>ем</w:t>
      </w:r>
      <w:r w:rsidRPr="004F09DF">
        <w:rPr>
          <w:szCs w:val="28"/>
        </w:rPr>
        <w:t xml:space="preserve"> Администрации </w:t>
      </w:r>
      <w:r>
        <w:rPr>
          <w:szCs w:val="28"/>
        </w:rPr>
        <w:t>МО «Копыловское сельское поселение»</w:t>
      </w:r>
      <w:r w:rsidRPr="004F09DF">
        <w:rPr>
          <w:szCs w:val="28"/>
        </w:rPr>
        <w:t xml:space="preserve">, отвечающего за функционирование объектов жилищно-коммунального хозяйства и руководством теплоснабжающей (теплосетевой) организации, эксплуатирующей объект. 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6.3. 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незначительное отклонение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 Оповещение других участников процесса централизованного теплоснабжения (потребителей, поставщиков) по указанной ситуации осуществляется 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6.4. В случае,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телефонограммой о повреждениях владельцев коммуникаций, смежных с поврежденной.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6.5. 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 – не более 60 мин.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6.6. 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аварийной ситуации приведены в таблице 6.1.</w:t>
      </w:r>
    </w:p>
    <w:p w:rsidR="00FD7A83" w:rsidRPr="004F09DF" w:rsidRDefault="00FD7A83" w:rsidP="003E3206">
      <w:pPr>
        <w:ind w:firstLine="567"/>
        <w:rPr>
          <w:szCs w:val="28"/>
        </w:rPr>
      </w:pPr>
    </w:p>
    <w:p w:rsidR="00FD7A83" w:rsidRPr="004F09DF" w:rsidRDefault="00FD7A83" w:rsidP="003E3206">
      <w:pPr>
        <w:keepNext/>
        <w:rPr>
          <w:b/>
          <w:bCs/>
          <w:szCs w:val="28"/>
          <w:lang w:eastAsia="ru-RU"/>
        </w:rPr>
      </w:pPr>
      <w:r w:rsidRPr="004F09DF">
        <w:rPr>
          <w:b/>
          <w:bCs/>
          <w:szCs w:val="28"/>
          <w:lang w:eastAsia="ru-RU"/>
        </w:rPr>
        <w:lastRenderedPageBreak/>
        <w:t xml:space="preserve">Таблица </w:t>
      </w:r>
      <w:r w:rsidR="003247E7" w:rsidRPr="004F09DF">
        <w:rPr>
          <w:b/>
          <w:bCs/>
          <w:szCs w:val="28"/>
          <w:lang w:eastAsia="ru-RU"/>
        </w:rPr>
        <w:fldChar w:fldCharType="begin"/>
      </w:r>
      <w:r w:rsidRPr="004F09DF">
        <w:rPr>
          <w:b/>
          <w:bCs/>
          <w:szCs w:val="28"/>
          <w:lang w:eastAsia="ru-RU"/>
        </w:rPr>
        <w:instrText xml:space="preserve"> STYLEREF 1 \s </w:instrText>
      </w:r>
      <w:r w:rsidR="003247E7" w:rsidRPr="004F09DF">
        <w:rPr>
          <w:b/>
          <w:bCs/>
          <w:szCs w:val="28"/>
          <w:lang w:eastAsia="ru-RU"/>
        </w:rPr>
        <w:fldChar w:fldCharType="separate"/>
      </w:r>
      <w:r>
        <w:rPr>
          <w:b/>
          <w:bCs/>
          <w:noProof/>
          <w:szCs w:val="28"/>
          <w:lang w:eastAsia="ru-RU"/>
        </w:rPr>
        <w:t>6</w:t>
      </w:r>
      <w:r w:rsidR="003247E7" w:rsidRPr="004F09DF">
        <w:rPr>
          <w:b/>
          <w:bCs/>
          <w:szCs w:val="28"/>
          <w:lang w:eastAsia="ru-RU"/>
        </w:rPr>
        <w:fldChar w:fldCharType="end"/>
      </w:r>
      <w:r w:rsidRPr="004F09DF">
        <w:rPr>
          <w:b/>
          <w:bCs/>
          <w:szCs w:val="28"/>
          <w:lang w:eastAsia="ru-RU"/>
        </w:rPr>
        <w:t>.</w:t>
      </w:r>
      <w:r w:rsidR="003247E7" w:rsidRPr="004F09DF">
        <w:rPr>
          <w:b/>
          <w:bCs/>
          <w:szCs w:val="28"/>
          <w:lang w:eastAsia="ru-RU"/>
        </w:rPr>
        <w:fldChar w:fldCharType="begin"/>
      </w:r>
      <w:r w:rsidRPr="004F09DF">
        <w:rPr>
          <w:b/>
          <w:bCs/>
          <w:szCs w:val="28"/>
          <w:lang w:eastAsia="ru-RU"/>
        </w:rPr>
        <w:instrText xml:space="preserve"> SEQ Таблица \* ARABIC \s 1 </w:instrText>
      </w:r>
      <w:r w:rsidR="003247E7" w:rsidRPr="004F09DF">
        <w:rPr>
          <w:b/>
          <w:bCs/>
          <w:szCs w:val="28"/>
          <w:lang w:eastAsia="ru-RU"/>
        </w:rPr>
        <w:fldChar w:fldCharType="separate"/>
      </w:r>
      <w:r>
        <w:rPr>
          <w:b/>
          <w:bCs/>
          <w:noProof/>
          <w:szCs w:val="28"/>
          <w:lang w:eastAsia="ru-RU"/>
        </w:rPr>
        <w:t>1</w:t>
      </w:r>
      <w:r w:rsidR="003247E7" w:rsidRPr="004F09DF">
        <w:rPr>
          <w:b/>
          <w:bCs/>
          <w:szCs w:val="28"/>
          <w:lang w:eastAsia="ru-RU"/>
        </w:rPr>
        <w:fldChar w:fldCharType="end"/>
      </w:r>
      <w:r w:rsidRPr="004F09DF">
        <w:rPr>
          <w:b/>
          <w:bCs/>
          <w:szCs w:val="28"/>
          <w:lang w:eastAsia="ru-RU"/>
        </w:rPr>
        <w:t xml:space="preserve"> -</w:t>
      </w:r>
      <w:r w:rsidRPr="004F09DF">
        <w:rPr>
          <w:szCs w:val="28"/>
          <w:lang w:eastAsia="ru-RU"/>
        </w:rPr>
        <w:t xml:space="preserve"> Нормативное время на устранение аварийной ситуации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63"/>
        <w:gridCol w:w="2746"/>
        <w:gridCol w:w="1395"/>
        <w:gridCol w:w="1342"/>
        <w:gridCol w:w="1269"/>
        <w:gridCol w:w="1269"/>
        <w:gridCol w:w="1271"/>
      </w:tblGrid>
      <w:tr w:rsidR="00FD7A83" w:rsidTr="004B4323">
        <w:trPr>
          <w:cantSplit/>
          <w:trHeight w:val="23"/>
          <w:tblHeader/>
          <w:jc w:val="center"/>
        </w:trPr>
        <w:tc>
          <w:tcPr>
            <w:tcW w:w="5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№ п/п</w:t>
            </w:r>
          </w:p>
        </w:tc>
        <w:tc>
          <w:tcPr>
            <w:tcW w:w="27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Вид аварийной</w:t>
            </w:r>
          </w:p>
          <w:p w:rsidR="00FD7A83" w:rsidRPr="005D41CB" w:rsidRDefault="00FD7A83" w:rsidP="003E3206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ситуации</w:t>
            </w:r>
          </w:p>
        </w:tc>
        <w:tc>
          <w:tcPr>
            <w:tcW w:w="13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 xml:space="preserve">Время на устранение, час. </w:t>
            </w:r>
          </w:p>
        </w:tc>
        <w:tc>
          <w:tcPr>
            <w:tcW w:w="515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 xml:space="preserve">Ожидаемая температура в жилых помещениях при температуре наружного воздуха, </w:t>
            </w:r>
            <w:r w:rsidRPr="005D41CB">
              <w:rPr>
                <w:b/>
                <w:vertAlign w:val="superscript"/>
              </w:rPr>
              <w:t>0</w:t>
            </w:r>
            <w:r w:rsidRPr="005D41CB">
              <w:rPr>
                <w:b/>
              </w:rPr>
              <w:t>С</w:t>
            </w:r>
          </w:p>
        </w:tc>
      </w:tr>
      <w:tr w:rsidR="00FD7A83" w:rsidTr="004B4323">
        <w:trPr>
          <w:cantSplit/>
          <w:trHeight w:val="23"/>
          <w:tblHeader/>
          <w:jc w:val="center"/>
        </w:trPr>
        <w:tc>
          <w:tcPr>
            <w:tcW w:w="563" w:type="dxa"/>
            <w:vMerge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  <w:rPr>
                <w:b/>
              </w:rPr>
            </w:pPr>
          </w:p>
        </w:tc>
        <w:tc>
          <w:tcPr>
            <w:tcW w:w="2746" w:type="dxa"/>
            <w:vMerge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  <w:rPr>
                <w:b/>
              </w:rPr>
            </w:pPr>
          </w:p>
        </w:tc>
        <w:tc>
          <w:tcPr>
            <w:tcW w:w="1395" w:type="dxa"/>
            <w:vMerge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  <w:rPr>
                <w:b/>
              </w:rPr>
            </w:pPr>
          </w:p>
        </w:tc>
        <w:tc>
          <w:tcPr>
            <w:tcW w:w="1342" w:type="dxa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0</w:t>
            </w:r>
          </w:p>
        </w:tc>
        <w:tc>
          <w:tcPr>
            <w:tcW w:w="1269" w:type="dxa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-10</w:t>
            </w:r>
          </w:p>
        </w:tc>
        <w:tc>
          <w:tcPr>
            <w:tcW w:w="1269" w:type="dxa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-20</w:t>
            </w:r>
          </w:p>
        </w:tc>
        <w:tc>
          <w:tcPr>
            <w:tcW w:w="1271" w:type="dxa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более -20</w:t>
            </w:r>
          </w:p>
        </w:tc>
      </w:tr>
      <w:tr w:rsidR="00FD7A83" w:rsidTr="00203480">
        <w:trPr>
          <w:trHeight w:val="23"/>
          <w:jc w:val="center"/>
        </w:trPr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A83" w:rsidRPr="005D41CB" w:rsidRDefault="00FD7A83" w:rsidP="003E3206">
            <w:pPr>
              <w:tabs>
                <w:tab w:val="left" w:pos="851"/>
              </w:tabs>
            </w:pPr>
            <w:r w:rsidRPr="005D41CB">
              <w:t> 1</w:t>
            </w:r>
          </w:p>
        </w:tc>
        <w:tc>
          <w:tcPr>
            <w:tcW w:w="2746" w:type="dxa"/>
          </w:tcPr>
          <w:p w:rsidR="00FD7A83" w:rsidRPr="005D41CB" w:rsidRDefault="00FD7A83" w:rsidP="003E3206">
            <w:pPr>
              <w:tabs>
                <w:tab w:val="left" w:pos="851"/>
              </w:tabs>
            </w:pPr>
            <w:r w:rsidRPr="005D41CB">
              <w:t> Отключение отопления</w:t>
            </w:r>
          </w:p>
        </w:tc>
        <w:tc>
          <w:tcPr>
            <w:tcW w:w="1395" w:type="dxa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</w:pPr>
            <w:r w:rsidRPr="005D41CB">
              <w:t xml:space="preserve"> 2 </w:t>
            </w:r>
          </w:p>
        </w:tc>
        <w:tc>
          <w:tcPr>
            <w:tcW w:w="1342" w:type="dxa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</w:pPr>
            <w:r w:rsidRPr="005D41CB">
              <w:t>18</w:t>
            </w:r>
          </w:p>
        </w:tc>
        <w:tc>
          <w:tcPr>
            <w:tcW w:w="1269" w:type="dxa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</w:pPr>
            <w:r w:rsidRPr="005D41CB">
              <w:t>18</w:t>
            </w:r>
          </w:p>
        </w:tc>
        <w:tc>
          <w:tcPr>
            <w:tcW w:w="1269" w:type="dxa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71" w:type="dxa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</w:tr>
      <w:tr w:rsidR="00FD7A83" w:rsidTr="00203480">
        <w:trPr>
          <w:trHeight w:val="23"/>
          <w:jc w:val="center"/>
        </w:trPr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A83" w:rsidRPr="005D41CB" w:rsidRDefault="00FD7A83" w:rsidP="003E3206">
            <w:pPr>
              <w:tabs>
                <w:tab w:val="left" w:pos="851"/>
              </w:tabs>
            </w:pPr>
            <w:r w:rsidRPr="005D41CB">
              <w:t> 2</w:t>
            </w:r>
          </w:p>
        </w:tc>
        <w:tc>
          <w:tcPr>
            <w:tcW w:w="2746" w:type="dxa"/>
          </w:tcPr>
          <w:p w:rsidR="00FD7A83" w:rsidRPr="005D41CB" w:rsidRDefault="00FD7A83" w:rsidP="003E3206">
            <w:pPr>
              <w:tabs>
                <w:tab w:val="left" w:pos="851"/>
              </w:tabs>
            </w:pPr>
            <w:r w:rsidRPr="005D41CB">
              <w:t> Отключение отопления</w:t>
            </w:r>
          </w:p>
        </w:tc>
        <w:tc>
          <w:tcPr>
            <w:tcW w:w="1395" w:type="dxa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</w:pPr>
            <w:r w:rsidRPr="005D41CB">
              <w:t xml:space="preserve">4 </w:t>
            </w:r>
          </w:p>
        </w:tc>
        <w:tc>
          <w:tcPr>
            <w:tcW w:w="1342" w:type="dxa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</w:pPr>
            <w:r w:rsidRPr="005D41CB">
              <w:t>18</w:t>
            </w:r>
          </w:p>
        </w:tc>
        <w:tc>
          <w:tcPr>
            <w:tcW w:w="1269" w:type="dxa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69" w:type="dxa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71" w:type="dxa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</w:tr>
      <w:tr w:rsidR="00FD7A83" w:rsidTr="00203480">
        <w:trPr>
          <w:trHeight w:val="23"/>
          <w:jc w:val="center"/>
        </w:trPr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A83" w:rsidRPr="005D41CB" w:rsidRDefault="00FD7A83" w:rsidP="003E3206">
            <w:pPr>
              <w:tabs>
                <w:tab w:val="left" w:pos="851"/>
              </w:tabs>
            </w:pPr>
            <w:r w:rsidRPr="005D41CB">
              <w:t> 3</w:t>
            </w:r>
          </w:p>
        </w:tc>
        <w:tc>
          <w:tcPr>
            <w:tcW w:w="2746" w:type="dxa"/>
          </w:tcPr>
          <w:p w:rsidR="00FD7A83" w:rsidRPr="005D41CB" w:rsidRDefault="00FD7A83" w:rsidP="003E3206">
            <w:pPr>
              <w:tabs>
                <w:tab w:val="left" w:pos="851"/>
              </w:tabs>
            </w:pPr>
            <w:r w:rsidRPr="005D41CB">
              <w:t> Отключение отопления</w:t>
            </w:r>
          </w:p>
        </w:tc>
        <w:tc>
          <w:tcPr>
            <w:tcW w:w="1395" w:type="dxa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</w:pPr>
            <w:r w:rsidRPr="005D41CB">
              <w:t xml:space="preserve">6 </w:t>
            </w:r>
          </w:p>
        </w:tc>
        <w:tc>
          <w:tcPr>
            <w:tcW w:w="1342" w:type="dxa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69" w:type="dxa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69" w:type="dxa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71" w:type="dxa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</w:pPr>
            <w:r w:rsidRPr="005D41CB">
              <w:t>10</w:t>
            </w:r>
          </w:p>
        </w:tc>
      </w:tr>
      <w:tr w:rsidR="00FD7A83" w:rsidTr="00203480">
        <w:trPr>
          <w:trHeight w:val="23"/>
          <w:jc w:val="center"/>
        </w:trPr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A83" w:rsidRPr="005D41CB" w:rsidRDefault="00FD7A83" w:rsidP="003E3206">
            <w:pPr>
              <w:tabs>
                <w:tab w:val="left" w:pos="851"/>
              </w:tabs>
            </w:pPr>
            <w:r w:rsidRPr="005D41CB">
              <w:t> 4</w:t>
            </w:r>
          </w:p>
        </w:tc>
        <w:tc>
          <w:tcPr>
            <w:tcW w:w="2746" w:type="dxa"/>
          </w:tcPr>
          <w:p w:rsidR="00FD7A83" w:rsidRPr="005D41CB" w:rsidRDefault="00FD7A83" w:rsidP="003E3206">
            <w:pPr>
              <w:tabs>
                <w:tab w:val="left" w:pos="851"/>
              </w:tabs>
            </w:pPr>
            <w:r w:rsidRPr="005D41CB">
              <w:t> Отключение отопления</w:t>
            </w:r>
          </w:p>
        </w:tc>
        <w:tc>
          <w:tcPr>
            <w:tcW w:w="1395" w:type="dxa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</w:pPr>
            <w:r w:rsidRPr="005D41CB">
              <w:t xml:space="preserve"> 8 </w:t>
            </w:r>
          </w:p>
        </w:tc>
        <w:tc>
          <w:tcPr>
            <w:tcW w:w="1342" w:type="dxa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69" w:type="dxa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69" w:type="dxa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</w:pPr>
            <w:r w:rsidRPr="005D41CB">
              <w:t>10</w:t>
            </w:r>
          </w:p>
        </w:tc>
        <w:tc>
          <w:tcPr>
            <w:tcW w:w="1271" w:type="dxa"/>
            <w:vAlign w:val="center"/>
          </w:tcPr>
          <w:p w:rsidR="00FD7A83" w:rsidRPr="005D41CB" w:rsidRDefault="00FD7A83" w:rsidP="003E3206">
            <w:pPr>
              <w:tabs>
                <w:tab w:val="left" w:pos="851"/>
              </w:tabs>
              <w:jc w:val="center"/>
            </w:pPr>
            <w:r w:rsidRPr="005D41CB">
              <w:t>10</w:t>
            </w:r>
          </w:p>
        </w:tc>
      </w:tr>
    </w:tbl>
    <w:p w:rsidR="00FD7A83" w:rsidRPr="004F09DF" w:rsidRDefault="00FD7A83" w:rsidP="003E3206">
      <w:pPr>
        <w:spacing w:before="100" w:beforeAutospacing="1"/>
        <w:rPr>
          <w:sz w:val="14"/>
          <w:szCs w:val="16"/>
        </w:rPr>
      </w:pPr>
      <w:r w:rsidRPr="005D41CB">
        <w:rPr>
          <w:sz w:val="16"/>
          <w:szCs w:val="16"/>
        </w:rPr>
        <w:t> 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6.7. При прибытии на место аварии старший по должности из числа персонала аварийной бригады эксплуатирующей организации обязан: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- составить общую картину характера, места, размеров аварии;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- 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- организовать предотвращение развития аварии;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- принять меры к обеспечению безопасности персонала, находящегося в зоне работы;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- получить от дежурного диспетчера по средствам связи, для проведения необходимых переключений, план действий, изменённый режим теплоснабжения, на основании электронного моделирования.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- определить последовательность отключения от теплоносителя, когда и какие инженерные системы при необходимости должны быть опорожнены;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- определить необходимость прибытия дополнительных сил и средств, для устранения аварии.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6.8. 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энергоустановок»,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</w:t>
      </w:r>
    </w:p>
    <w:p w:rsidR="00FD7A83" w:rsidRPr="004F09DF" w:rsidRDefault="00FD7A83" w:rsidP="003E3206">
      <w:pPr>
        <w:ind w:firstLine="567"/>
        <w:rPr>
          <w:szCs w:val="28"/>
        </w:rPr>
      </w:pPr>
    </w:p>
    <w:p w:rsidR="00FD7A83" w:rsidRPr="005D41CB" w:rsidRDefault="00FD7A83" w:rsidP="003E3206">
      <w:pPr>
        <w:pStyle w:val="1"/>
        <w:widowControl/>
        <w:numPr>
          <w:ilvl w:val="0"/>
          <w:numId w:val="2"/>
        </w:numPr>
        <w:tabs>
          <w:tab w:val="left" w:pos="567"/>
        </w:tabs>
        <w:suppressAutoHyphens/>
        <w:autoSpaceDE/>
        <w:autoSpaceDN/>
        <w:adjustRightInd/>
        <w:spacing w:before="120" w:line="240" w:lineRule="auto"/>
        <w:ind w:left="567" w:hanging="567"/>
        <w:jc w:val="center"/>
        <w:rPr>
          <w:b/>
          <w:szCs w:val="28"/>
        </w:rPr>
      </w:pPr>
      <w:bookmarkStart w:id="8" w:name="_Toc193456325"/>
      <w:r w:rsidRPr="005D41CB">
        <w:rPr>
          <w:b/>
          <w:szCs w:val="28"/>
        </w:rPr>
        <w:t>Нормативное количество ресурсов, необходимых для выполнения работ по ликвидации последствий аварийных ситуаций</w:t>
      </w:r>
      <w:bookmarkEnd w:id="8"/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7.1. 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 xml:space="preserve">7.2. Для устранения последствий аварийных ситуаций создаются и используются: резервы финансовых и материальных ресурсов теплоснабжающих (теплосетевых) организаций. Объёмы резервов финансовых ресурсов (резервных фондов) определяются и утверждаются нормативным правовым актом. 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 xml:space="preserve">7.3. 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 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7.4. Нормативное количество ресурсов, необходимых для выполнения работ по ликвидации последствий аварийных ситуаций по каждой организации, осуществляющей эксплуатацию систем теплоснабжения, приведено в таблице 7.1</w:t>
      </w:r>
    </w:p>
    <w:p w:rsidR="00FD7A83" w:rsidRPr="004F09DF" w:rsidRDefault="00FD7A83" w:rsidP="003E3206">
      <w:pPr>
        <w:keepNext/>
        <w:ind w:left="1170"/>
        <w:rPr>
          <w:b/>
          <w:bCs/>
          <w:szCs w:val="28"/>
          <w:lang w:eastAsia="ru-RU"/>
        </w:rPr>
      </w:pPr>
    </w:p>
    <w:p w:rsidR="00FD7A83" w:rsidRPr="004F09DF" w:rsidRDefault="00FD7A83" w:rsidP="003E3206">
      <w:pPr>
        <w:keepNext/>
        <w:rPr>
          <w:bCs/>
          <w:szCs w:val="28"/>
          <w:lang w:eastAsia="ru-RU"/>
        </w:rPr>
      </w:pPr>
      <w:r w:rsidRPr="004F09DF">
        <w:rPr>
          <w:b/>
          <w:bCs/>
          <w:szCs w:val="28"/>
          <w:lang w:eastAsia="ru-RU"/>
        </w:rPr>
        <w:t xml:space="preserve">Таблица </w:t>
      </w:r>
      <w:r w:rsidR="003247E7" w:rsidRPr="004F09DF">
        <w:rPr>
          <w:b/>
          <w:bCs/>
          <w:szCs w:val="28"/>
          <w:lang w:eastAsia="ru-RU"/>
        </w:rPr>
        <w:fldChar w:fldCharType="begin"/>
      </w:r>
      <w:r w:rsidRPr="004F09DF">
        <w:rPr>
          <w:b/>
          <w:bCs/>
          <w:szCs w:val="28"/>
          <w:lang w:eastAsia="ru-RU"/>
        </w:rPr>
        <w:instrText xml:space="preserve"> STYLEREF 1 \s </w:instrText>
      </w:r>
      <w:r w:rsidR="003247E7" w:rsidRPr="004F09DF">
        <w:rPr>
          <w:b/>
          <w:bCs/>
          <w:szCs w:val="28"/>
          <w:lang w:eastAsia="ru-RU"/>
        </w:rPr>
        <w:fldChar w:fldCharType="separate"/>
      </w:r>
      <w:r>
        <w:rPr>
          <w:b/>
          <w:bCs/>
          <w:noProof/>
          <w:szCs w:val="28"/>
          <w:lang w:eastAsia="ru-RU"/>
        </w:rPr>
        <w:t>7</w:t>
      </w:r>
      <w:r w:rsidR="003247E7" w:rsidRPr="004F09DF">
        <w:rPr>
          <w:b/>
          <w:bCs/>
          <w:szCs w:val="28"/>
          <w:lang w:eastAsia="ru-RU"/>
        </w:rPr>
        <w:fldChar w:fldCharType="end"/>
      </w:r>
      <w:r w:rsidRPr="004F09DF">
        <w:rPr>
          <w:b/>
          <w:bCs/>
          <w:szCs w:val="28"/>
          <w:lang w:eastAsia="ru-RU"/>
        </w:rPr>
        <w:t>.</w:t>
      </w:r>
      <w:r w:rsidR="003247E7" w:rsidRPr="004F09DF">
        <w:rPr>
          <w:b/>
          <w:bCs/>
          <w:szCs w:val="28"/>
          <w:lang w:eastAsia="ru-RU"/>
        </w:rPr>
        <w:fldChar w:fldCharType="begin"/>
      </w:r>
      <w:r w:rsidRPr="004F09DF">
        <w:rPr>
          <w:b/>
          <w:bCs/>
          <w:szCs w:val="28"/>
          <w:lang w:eastAsia="ru-RU"/>
        </w:rPr>
        <w:instrText xml:space="preserve"> SEQ Таблица \* ARABIC \s 1 </w:instrText>
      </w:r>
      <w:r w:rsidR="003247E7" w:rsidRPr="004F09DF">
        <w:rPr>
          <w:b/>
          <w:bCs/>
          <w:szCs w:val="28"/>
          <w:lang w:eastAsia="ru-RU"/>
        </w:rPr>
        <w:fldChar w:fldCharType="separate"/>
      </w:r>
      <w:r>
        <w:rPr>
          <w:b/>
          <w:bCs/>
          <w:noProof/>
          <w:szCs w:val="28"/>
          <w:lang w:eastAsia="ru-RU"/>
        </w:rPr>
        <w:t>1</w:t>
      </w:r>
      <w:r w:rsidR="003247E7" w:rsidRPr="004F09DF">
        <w:rPr>
          <w:b/>
          <w:bCs/>
          <w:szCs w:val="28"/>
          <w:lang w:eastAsia="ru-RU"/>
        </w:rPr>
        <w:fldChar w:fldCharType="end"/>
      </w:r>
      <w:r w:rsidRPr="004F09DF">
        <w:rPr>
          <w:b/>
          <w:bCs/>
          <w:szCs w:val="28"/>
          <w:lang w:eastAsia="ru-RU"/>
        </w:rPr>
        <w:t xml:space="preserve"> -</w:t>
      </w:r>
      <w:r w:rsidRPr="004F09DF">
        <w:rPr>
          <w:bCs/>
          <w:szCs w:val="28"/>
          <w:lang w:eastAsia="ru-RU"/>
        </w:rPr>
        <w:t>Нормативное количество ресурсов, необходимых для выполнения работ по ликвидации последствий аварийных ситуаций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099"/>
        <w:gridCol w:w="2275"/>
        <w:gridCol w:w="2700"/>
        <w:gridCol w:w="2781"/>
      </w:tblGrid>
      <w:tr w:rsidR="00FD7A83" w:rsidTr="009714F1">
        <w:trPr>
          <w:trHeight w:val="23"/>
          <w:tblHeader/>
          <w:jc w:val="center"/>
        </w:trPr>
        <w:tc>
          <w:tcPr>
            <w:tcW w:w="2099" w:type="dxa"/>
            <w:vMerge w:val="restart"/>
            <w:vAlign w:val="center"/>
          </w:tcPr>
          <w:p w:rsidR="00FD7A83" w:rsidRPr="005D41CB" w:rsidRDefault="00FD7A83" w:rsidP="003E3206">
            <w:pPr>
              <w:jc w:val="center"/>
              <w:rPr>
                <w:b/>
                <w:sz w:val="20"/>
                <w:szCs w:val="20"/>
              </w:rPr>
            </w:pPr>
            <w:r w:rsidRPr="005D41CB">
              <w:rPr>
                <w:b/>
                <w:sz w:val="20"/>
                <w:szCs w:val="20"/>
              </w:rPr>
              <w:t>Наименование</w:t>
            </w:r>
          </w:p>
          <w:p w:rsidR="00FD7A83" w:rsidRPr="005D41CB" w:rsidRDefault="00FD7A83" w:rsidP="003E3206">
            <w:pPr>
              <w:jc w:val="center"/>
              <w:rPr>
                <w:b/>
                <w:sz w:val="20"/>
                <w:szCs w:val="20"/>
              </w:rPr>
            </w:pPr>
            <w:r w:rsidRPr="005D41CB">
              <w:rPr>
                <w:b/>
                <w:sz w:val="20"/>
                <w:szCs w:val="20"/>
              </w:rPr>
              <w:t>организации</w:t>
            </w:r>
          </w:p>
        </w:tc>
        <w:tc>
          <w:tcPr>
            <w:tcW w:w="2275" w:type="dxa"/>
            <w:vMerge w:val="restart"/>
            <w:vAlign w:val="center"/>
          </w:tcPr>
          <w:p w:rsidR="00FD7A83" w:rsidRPr="005D41CB" w:rsidRDefault="00FD7A83" w:rsidP="003E3206">
            <w:pPr>
              <w:jc w:val="center"/>
              <w:rPr>
                <w:b/>
                <w:sz w:val="20"/>
                <w:szCs w:val="20"/>
              </w:rPr>
            </w:pPr>
            <w:r w:rsidRPr="005D41CB">
              <w:rPr>
                <w:b/>
                <w:sz w:val="20"/>
                <w:szCs w:val="20"/>
              </w:rPr>
              <w:t>Функциональные группы</w:t>
            </w:r>
          </w:p>
        </w:tc>
        <w:tc>
          <w:tcPr>
            <w:tcW w:w="5481" w:type="dxa"/>
            <w:gridSpan w:val="2"/>
            <w:vAlign w:val="center"/>
          </w:tcPr>
          <w:p w:rsidR="00FD7A83" w:rsidRPr="005D41CB" w:rsidRDefault="00FD7A83" w:rsidP="003E3206">
            <w:pPr>
              <w:jc w:val="center"/>
              <w:rPr>
                <w:b/>
                <w:sz w:val="20"/>
                <w:szCs w:val="20"/>
              </w:rPr>
            </w:pPr>
            <w:r w:rsidRPr="005D41CB">
              <w:rPr>
                <w:b/>
                <w:sz w:val="20"/>
                <w:szCs w:val="20"/>
              </w:rPr>
              <w:t>Выделяемые</w:t>
            </w:r>
          </w:p>
        </w:tc>
      </w:tr>
      <w:tr w:rsidR="00FD7A83" w:rsidTr="009714F1">
        <w:trPr>
          <w:trHeight w:val="23"/>
          <w:tblHeader/>
          <w:jc w:val="center"/>
        </w:trPr>
        <w:tc>
          <w:tcPr>
            <w:tcW w:w="2099" w:type="dxa"/>
            <w:vMerge/>
            <w:vAlign w:val="center"/>
          </w:tcPr>
          <w:p w:rsidR="00FD7A83" w:rsidRPr="005D41CB" w:rsidRDefault="00FD7A83" w:rsidP="003E32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5" w:type="dxa"/>
            <w:vMerge/>
            <w:vAlign w:val="center"/>
          </w:tcPr>
          <w:p w:rsidR="00FD7A83" w:rsidRPr="005D41CB" w:rsidRDefault="00FD7A83" w:rsidP="003E32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FD7A83" w:rsidRPr="005D41CB" w:rsidRDefault="00FD7A83" w:rsidP="003E3206">
            <w:pPr>
              <w:jc w:val="center"/>
              <w:rPr>
                <w:b/>
                <w:sz w:val="20"/>
                <w:szCs w:val="20"/>
              </w:rPr>
            </w:pPr>
            <w:r w:rsidRPr="005D41CB">
              <w:rPr>
                <w:b/>
                <w:sz w:val="20"/>
                <w:szCs w:val="20"/>
              </w:rPr>
              <w:t>силы</w:t>
            </w:r>
          </w:p>
        </w:tc>
        <w:tc>
          <w:tcPr>
            <w:tcW w:w="2781" w:type="dxa"/>
            <w:vAlign w:val="center"/>
          </w:tcPr>
          <w:p w:rsidR="00FD7A83" w:rsidRPr="005D41CB" w:rsidRDefault="00FD7A83" w:rsidP="003E3206">
            <w:pPr>
              <w:jc w:val="center"/>
              <w:rPr>
                <w:b/>
                <w:sz w:val="20"/>
                <w:szCs w:val="20"/>
              </w:rPr>
            </w:pPr>
            <w:r w:rsidRPr="005D41CB">
              <w:rPr>
                <w:b/>
                <w:sz w:val="20"/>
                <w:szCs w:val="20"/>
              </w:rPr>
              <w:t>Средства</w:t>
            </w:r>
          </w:p>
        </w:tc>
      </w:tr>
      <w:tr w:rsidR="00FD7A83" w:rsidTr="00C1075A">
        <w:trPr>
          <w:trHeight w:val="23"/>
          <w:tblHeader/>
          <w:jc w:val="center"/>
        </w:trPr>
        <w:tc>
          <w:tcPr>
            <w:tcW w:w="2099" w:type="dxa"/>
            <w:vMerge w:val="restart"/>
            <w:vAlign w:val="center"/>
          </w:tcPr>
          <w:p w:rsidR="00FD7A83" w:rsidRPr="005D41CB" w:rsidRDefault="00FD7A83" w:rsidP="001B68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МУП «РЕСУРС»</w:t>
            </w:r>
          </w:p>
        </w:tc>
        <w:tc>
          <w:tcPr>
            <w:tcW w:w="2275" w:type="dxa"/>
          </w:tcPr>
          <w:p w:rsidR="00FD7A83" w:rsidRPr="001B682E" w:rsidRDefault="00FD7A83" w:rsidP="001B6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682E">
              <w:rPr>
                <w:sz w:val="20"/>
                <w:szCs w:val="20"/>
              </w:rPr>
              <w:t>Аварийно-диспетчерская служба</w:t>
            </w:r>
          </w:p>
          <w:p w:rsidR="00FD7A83" w:rsidRPr="001B682E" w:rsidRDefault="00FD7A83" w:rsidP="001B6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682E">
              <w:rPr>
                <w:sz w:val="20"/>
                <w:szCs w:val="20"/>
              </w:rPr>
              <w:t>(круглосуточно)</w:t>
            </w:r>
          </w:p>
        </w:tc>
        <w:tc>
          <w:tcPr>
            <w:tcW w:w="2700" w:type="dxa"/>
            <w:vAlign w:val="center"/>
          </w:tcPr>
          <w:p w:rsidR="00FD7A83" w:rsidRPr="001B682E" w:rsidRDefault="00FD7A83" w:rsidP="00C1075A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1B682E">
              <w:rPr>
                <w:sz w:val="20"/>
                <w:szCs w:val="20"/>
              </w:rPr>
              <w:t>Дежурный диспетчер – 1 чел. (круглосуточно)</w:t>
            </w:r>
          </w:p>
        </w:tc>
        <w:tc>
          <w:tcPr>
            <w:tcW w:w="2781" w:type="dxa"/>
            <w:vAlign w:val="center"/>
          </w:tcPr>
          <w:p w:rsidR="00FD7A83" w:rsidRPr="001B682E" w:rsidRDefault="00FD7A83" w:rsidP="00C1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82E">
              <w:rPr>
                <w:sz w:val="20"/>
                <w:szCs w:val="20"/>
              </w:rPr>
              <w:t>-</w:t>
            </w:r>
          </w:p>
        </w:tc>
      </w:tr>
      <w:tr w:rsidR="00FD7A83" w:rsidTr="00C1075A">
        <w:trPr>
          <w:trHeight w:val="23"/>
          <w:tblHeader/>
          <w:jc w:val="center"/>
        </w:trPr>
        <w:tc>
          <w:tcPr>
            <w:tcW w:w="2099" w:type="dxa"/>
            <w:vMerge/>
            <w:vAlign w:val="center"/>
          </w:tcPr>
          <w:p w:rsidR="00FD7A83" w:rsidRDefault="00FD7A83" w:rsidP="001B68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FD7A83" w:rsidRPr="001B682E" w:rsidRDefault="00FD7A83" w:rsidP="001B6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682E">
              <w:rPr>
                <w:sz w:val="20"/>
                <w:szCs w:val="20"/>
              </w:rPr>
              <w:t>Оперативный персонал на</w:t>
            </w:r>
            <w:r>
              <w:rPr>
                <w:sz w:val="20"/>
                <w:szCs w:val="20"/>
              </w:rPr>
              <w:t xml:space="preserve"> </w:t>
            </w:r>
            <w:r w:rsidRPr="001B682E">
              <w:rPr>
                <w:sz w:val="20"/>
                <w:szCs w:val="20"/>
              </w:rPr>
              <w:t xml:space="preserve">котельных </w:t>
            </w:r>
          </w:p>
        </w:tc>
        <w:tc>
          <w:tcPr>
            <w:tcW w:w="2700" w:type="dxa"/>
            <w:vAlign w:val="center"/>
          </w:tcPr>
          <w:p w:rsidR="00FD7A83" w:rsidRPr="001B682E" w:rsidRDefault="00FD7A83" w:rsidP="00C1075A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Операторы – 4 чел.</w:t>
            </w:r>
          </w:p>
        </w:tc>
        <w:tc>
          <w:tcPr>
            <w:tcW w:w="2781" w:type="dxa"/>
            <w:vAlign w:val="center"/>
          </w:tcPr>
          <w:p w:rsidR="00FD7A83" w:rsidRPr="001B682E" w:rsidRDefault="00FD7A83" w:rsidP="00C1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82E">
              <w:rPr>
                <w:sz w:val="20"/>
                <w:szCs w:val="20"/>
              </w:rPr>
              <w:t>-</w:t>
            </w:r>
          </w:p>
        </w:tc>
      </w:tr>
      <w:tr w:rsidR="00FD7A83" w:rsidTr="00C1075A">
        <w:trPr>
          <w:trHeight w:val="23"/>
          <w:tblHeader/>
          <w:jc w:val="center"/>
        </w:trPr>
        <w:tc>
          <w:tcPr>
            <w:tcW w:w="2099" w:type="dxa"/>
            <w:vMerge/>
            <w:vAlign w:val="center"/>
          </w:tcPr>
          <w:p w:rsidR="00FD7A83" w:rsidRDefault="00FD7A83" w:rsidP="001B68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FD7A83" w:rsidRPr="001B682E" w:rsidRDefault="00FD7A83" w:rsidP="001B6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Аварийная бригада МУП «РЕСУРС»</w:t>
            </w:r>
          </w:p>
        </w:tc>
        <w:tc>
          <w:tcPr>
            <w:tcW w:w="2700" w:type="dxa"/>
            <w:vAlign w:val="center"/>
          </w:tcPr>
          <w:p w:rsidR="00FD7A83" w:rsidRDefault="00FD7A83" w:rsidP="00C1075A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 – 2 чел.,</w:t>
            </w:r>
          </w:p>
          <w:p w:rsidR="00FD7A83" w:rsidRPr="001B682E" w:rsidRDefault="00FD7A83" w:rsidP="00C1075A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Электрогазосварщик – 1 чел. Наладчик ремонтник 2 чел.</w:t>
            </w:r>
          </w:p>
        </w:tc>
        <w:tc>
          <w:tcPr>
            <w:tcW w:w="2781" w:type="dxa"/>
            <w:vMerge w:val="restart"/>
            <w:vAlign w:val="center"/>
          </w:tcPr>
          <w:p w:rsidR="00FD7A83" w:rsidRPr="001B682E" w:rsidRDefault="00FD7A83" w:rsidP="00C1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 в случае необходимости</w:t>
            </w:r>
          </w:p>
        </w:tc>
      </w:tr>
      <w:tr w:rsidR="00FD7A83" w:rsidTr="00C1075A">
        <w:trPr>
          <w:trHeight w:val="23"/>
          <w:tblHeader/>
          <w:jc w:val="center"/>
        </w:trPr>
        <w:tc>
          <w:tcPr>
            <w:tcW w:w="2099" w:type="dxa"/>
            <w:vMerge/>
            <w:vAlign w:val="center"/>
          </w:tcPr>
          <w:p w:rsidR="00FD7A83" w:rsidRDefault="00FD7A83" w:rsidP="001B68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FD7A83" w:rsidRDefault="00FD7A83" w:rsidP="001B6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«АСФ «Нефтеспас» (заключен договор)</w:t>
            </w:r>
          </w:p>
        </w:tc>
        <w:tc>
          <w:tcPr>
            <w:tcW w:w="2700" w:type="dxa"/>
            <w:vAlign w:val="center"/>
          </w:tcPr>
          <w:p w:rsidR="00FD7A83" w:rsidRDefault="00FD7A83" w:rsidP="00C1075A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штатному расписанию</w:t>
            </w:r>
          </w:p>
        </w:tc>
        <w:tc>
          <w:tcPr>
            <w:tcW w:w="2781" w:type="dxa"/>
            <w:vMerge/>
            <w:vAlign w:val="center"/>
          </w:tcPr>
          <w:p w:rsidR="00FD7A83" w:rsidRDefault="00FD7A83" w:rsidP="00C1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D7A83" w:rsidTr="00420A6C">
        <w:trPr>
          <w:trHeight w:val="23"/>
          <w:tblHeader/>
          <w:jc w:val="center"/>
        </w:trPr>
        <w:tc>
          <w:tcPr>
            <w:tcW w:w="2099" w:type="dxa"/>
            <w:vMerge/>
            <w:vAlign w:val="center"/>
          </w:tcPr>
          <w:p w:rsidR="00FD7A83" w:rsidRDefault="00FD7A83" w:rsidP="001B68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FD7A83" w:rsidRDefault="00FD7A83" w:rsidP="001B6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81" w:type="dxa"/>
            <w:gridSpan w:val="2"/>
            <w:vAlign w:val="center"/>
          </w:tcPr>
          <w:p w:rsidR="00FD7A83" w:rsidRDefault="00FD7A83" w:rsidP="00A465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D7A83" w:rsidRDefault="00FD7A83" w:rsidP="00E779BC">
      <w:bookmarkStart w:id="9" w:name="_Toc193456326"/>
    </w:p>
    <w:p w:rsidR="00FD7A83" w:rsidRDefault="00FD7A83">
      <w:pPr>
        <w:jc w:val="left"/>
      </w:pPr>
      <w:r>
        <w:br w:type="page"/>
      </w:r>
    </w:p>
    <w:p w:rsidR="00FD7A83" w:rsidRPr="005D41CB" w:rsidRDefault="00FD7A83" w:rsidP="003E3206">
      <w:pPr>
        <w:pStyle w:val="1"/>
        <w:widowControl/>
        <w:numPr>
          <w:ilvl w:val="0"/>
          <w:numId w:val="2"/>
        </w:numPr>
        <w:tabs>
          <w:tab w:val="left" w:pos="1100"/>
        </w:tabs>
        <w:suppressAutoHyphens/>
        <w:autoSpaceDE/>
        <w:autoSpaceDN/>
        <w:adjustRightInd/>
        <w:spacing w:before="120" w:line="240" w:lineRule="auto"/>
        <w:jc w:val="center"/>
        <w:rPr>
          <w:b/>
          <w:szCs w:val="28"/>
        </w:rPr>
      </w:pPr>
      <w:r w:rsidRPr="005D41CB">
        <w:rPr>
          <w:b/>
          <w:szCs w:val="28"/>
        </w:rPr>
        <w:t>Общие сведения по применению электронного моделирования при ликвидации последствий аварийных ситуаций</w:t>
      </w:r>
      <w:bookmarkEnd w:id="9"/>
      <w:r w:rsidRPr="005D41CB">
        <w:rPr>
          <w:b/>
          <w:szCs w:val="28"/>
        </w:rPr>
        <w:t xml:space="preserve"> 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8.1. 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ситуаций. При этом имитационные и расчётно-аналитические модели используются как инструмент для принятия решений путём построения прогнозов поведения моделируемой системы при тех или иных условиях и способах воздействия на неё.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8.2. Для компьютерного моделирования процессов в системе теплоснабжения используются электронные модели систем теплоснабжения, создаваемые с применением специализированных программно-расчётных комплексов. При этом в соответствии с требованиями пункта 38 главы 3 Постановления Правительства Российской Федерации от 22.02.2012 №154 «О требованиях к схемам теплоснабжения, порядку их разработки и утверждения» электронная модель системы теплоснабжения поселения, городского округа должна содержать: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а) графическое представление объектов системы теплоснабжения с привязкой к топографической основе поселения, городского округа и с полным топологическим описанием связности объектов;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б) паспортизацию объектов системы теплоснабжения;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в) паспортизацию и описание расчётных единиц территориального деления, включая административное;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г) гидравлический расчёт тепловых сетей любой степени закольцованности, в том числе гидравлический расчёт при совместной работе нескольких источников тепловой энергии на единую тепловую сеть;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д) моделирование всех видов переключений, осуществляемых в тепловых сетях, в том числе переключений тепловых нагрузок между источниками тепловой энергии;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е) расчёт балансов тепловой энергии по источникам тепловой энергии и по территориальному признаку;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ж) расчёт потерь тепловой энергии через изоляцию и с утечками теплоносителя;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з) расчёт показателей надёжности теплоснабжения;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и) групповые изменения характеристик объектов (участков тепловых сетей, потребителей) по заданным критериям с целью моделирования различных перспективных вариантов схем теплоснабжения;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к) сравнительные пьезометрические графики для разработки и анализа сценариев перспективного развития тепловых сетей.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8.3. Задачи, решаемые с применением электронного моделирования ликвидации последствий аварийных ситуаций, относятся к процессам эксплуатации системы теплоснабжения, диспетчерскому и технологическому управлению системой. В эти задачи входят: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 xml:space="preserve">- моделирование изменений гидравлического режима при аварийных переключениях и отключениях; 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- формирование рекомендаций по локализации аварийных ситуаций и моделирование последствий выполнения этих рекомендаций;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- формирование перечней и сводок по отключаемым абонентам.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8.4. Для электронного моделирования ликвидации последствий аварийных ситуаций применяются: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- программное обеспечение, позволяющее описать (паспортизировать) все технологические объекты, составляющие систему теплоснабжения, в их совокупности и взаимосвязи, и на основе этого описания решать весь спектр расчётно-аналитических задач, необходимых для многовариантного моделирования режимов работы всей системы теплоснабжения и её отдельных элементов;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lastRenderedPageBreak/>
        <w:t>- средства создания и визуализации графического представления сетей теплоснабжения в привязке к плану территории, неразрывно связанные со средствами технологического описания объектов системы теплоснабжения и их связности;</w:t>
      </w:r>
    </w:p>
    <w:p w:rsidR="00FD7A83" w:rsidRPr="004F09DF" w:rsidRDefault="00FD7A83" w:rsidP="003E3206">
      <w:pPr>
        <w:ind w:firstLine="567"/>
        <w:rPr>
          <w:szCs w:val="28"/>
        </w:rPr>
      </w:pPr>
      <w:r w:rsidRPr="004F09DF">
        <w:rPr>
          <w:szCs w:val="28"/>
        </w:rPr>
        <w:t>- собственно данные, описывающие каждый в отдельности элементарный объект и всю совокупность объектов, составляющих систему теплоснабжения населенного пункта, от источника тепла и вплоть до каждого потребителя, включая все трубопроводы и тепловые камеры, а также электронный план местности, к которому привязана модель системы теплоснабжения.</w:t>
      </w:r>
    </w:p>
    <w:p w:rsidR="00FD7A83" w:rsidRDefault="00FD7A83">
      <w:pPr>
        <w:jc w:val="left"/>
        <w:rPr>
          <w:szCs w:val="28"/>
        </w:rPr>
      </w:pPr>
    </w:p>
    <w:p w:rsidR="00FD7A83" w:rsidRPr="005D41CB" w:rsidRDefault="00FD7A83" w:rsidP="003E3206">
      <w:pPr>
        <w:pStyle w:val="1"/>
        <w:widowControl/>
        <w:numPr>
          <w:ilvl w:val="0"/>
          <w:numId w:val="2"/>
        </w:numPr>
        <w:tabs>
          <w:tab w:val="left" w:pos="1100"/>
        </w:tabs>
        <w:suppressAutoHyphens/>
        <w:autoSpaceDE/>
        <w:autoSpaceDN/>
        <w:adjustRightInd/>
        <w:spacing w:before="120" w:line="240" w:lineRule="auto"/>
        <w:jc w:val="center"/>
        <w:rPr>
          <w:b/>
          <w:szCs w:val="28"/>
        </w:rPr>
      </w:pPr>
      <w:bookmarkStart w:id="10" w:name="_Toc193456327"/>
      <w:r w:rsidRPr="005D41CB">
        <w:rPr>
          <w:b/>
          <w:szCs w:val="28"/>
        </w:rPr>
        <w:t>Применение электронного моделирования при ликвидации последствий аварийных ситуаций</w:t>
      </w:r>
      <w:bookmarkEnd w:id="10"/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4F09DF">
        <w:rPr>
          <w:szCs w:val="28"/>
        </w:rPr>
        <w:t>9.1. Электронное моделирование при ликвидации аварийных ситуаций используется дежурным и техническим персоналом теплоснабжающей (теплосетевой) организации для принятия оптимальных решений по ведению теплоснабжения в случае аварийной ситуации. На основании полученных результатов гидравлических расчётов при электронном моделировании технический персонал должен выдать рекомендации ремонтной бригаде для проведения переключений.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4F09DF">
        <w:rPr>
          <w:szCs w:val="28"/>
        </w:rPr>
        <w:t xml:space="preserve">9.2. Специалист, работающий с электронной моделью системы теплоснабжения </w:t>
      </w:r>
      <w:r>
        <w:rPr>
          <w:szCs w:val="28"/>
        </w:rPr>
        <w:t>МО «Копыловское сельское поселение»</w:t>
      </w:r>
      <w:r w:rsidRPr="004F09DF">
        <w:rPr>
          <w:szCs w:val="28"/>
        </w:rPr>
        <w:t xml:space="preserve"> для анализа переключений, поиска ближайшей запорной арматуры, отключающей участок от источников или полностью изолирующей участок, должен выполнить «Поверочный расчёт» с внесением изменений в исходные данные при моделировании аварийной ситуации, например, отключении отдельных участков тепловой сети.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4F09DF">
        <w:rPr>
          <w:szCs w:val="28"/>
        </w:rPr>
        <w:t>9.3. На основе данных полученных при электронном моделировании дежурный диспетчер и (или) технический персонал теплоснабжающей организации может для устранения и уменьшения негативных последствий аварии оперативно по средствам связи сообщить ремонтной бригаде, выехавшей для ликвидации последствий аварийной ситуации: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 w:val="14"/>
          <w:szCs w:val="16"/>
        </w:rPr>
      </w:pPr>
      <w:r w:rsidRPr="004F09DF">
        <w:rPr>
          <w:szCs w:val="28"/>
        </w:rPr>
        <w:t>- список потребителей тепловой энергии, попадающих под отключение при проведении переключений.</w:t>
      </w:r>
    </w:p>
    <w:p w:rsidR="00FD7A83" w:rsidRPr="004F09DF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4F09DF">
        <w:rPr>
          <w:szCs w:val="28"/>
        </w:rPr>
        <w:t>- информацию о трубопроводной арматуре, которую необходимо открыть (закрыть) для теплоснабжения потребителей.</w:t>
      </w:r>
    </w:p>
    <w:p w:rsidR="00FD7A83" w:rsidRDefault="00FD7A83" w:rsidP="003E3206">
      <w:pPr>
        <w:widowControl w:val="0"/>
        <w:autoSpaceDE w:val="0"/>
        <w:autoSpaceDN w:val="0"/>
        <w:adjustRightInd w:val="0"/>
        <w:ind w:firstLine="567"/>
        <w:rPr>
          <w:szCs w:val="28"/>
        </w:rPr>
        <w:sectPr w:rsidR="00FD7A83" w:rsidSect="00732211">
          <w:pgSz w:w="11907" w:h="16840" w:code="9"/>
          <w:pgMar w:top="851" w:right="851" w:bottom="851" w:left="1134" w:header="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26"/>
        </w:sectPr>
      </w:pPr>
    </w:p>
    <w:p w:rsidR="00FD7A83" w:rsidRDefault="00FD7A83" w:rsidP="0066378D"/>
    <w:sectPr w:rsidR="00FD7A83" w:rsidSect="00732211">
      <w:headerReference w:type="default" r:id="rId11"/>
      <w:pgSz w:w="11907" w:h="16840" w:code="9"/>
      <w:pgMar w:top="851" w:right="851" w:bottom="851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173" w:rsidRDefault="00391173" w:rsidP="007D1BAC">
      <w:r>
        <w:separator/>
      </w:r>
    </w:p>
  </w:endnote>
  <w:endnote w:type="continuationSeparator" w:id="0">
    <w:p w:rsidR="00391173" w:rsidRDefault="00391173" w:rsidP="007D1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83" w:rsidRDefault="003247E7">
    <w:pPr>
      <w:tabs>
        <w:tab w:val="center" w:pos="4677"/>
        <w:tab w:val="right" w:pos="9355"/>
      </w:tabs>
      <w:jc w:val="right"/>
      <w:rPr>
        <w:szCs w:val="24"/>
        <w:lang w:eastAsia="ru-RU"/>
      </w:rPr>
    </w:pPr>
    <w:r>
      <w:rPr>
        <w:szCs w:val="24"/>
        <w:lang w:eastAsia="ru-RU"/>
      </w:rPr>
      <w:fldChar w:fldCharType="begin"/>
    </w:r>
    <w:r w:rsidR="00FD7A83">
      <w:rPr>
        <w:szCs w:val="24"/>
        <w:lang w:eastAsia="ru-RU"/>
      </w:rPr>
      <w:instrText>PAGE   \* MERGEFORMAT</w:instrText>
    </w:r>
    <w:r>
      <w:rPr>
        <w:szCs w:val="24"/>
        <w:lang w:eastAsia="ru-RU"/>
      </w:rPr>
      <w:fldChar w:fldCharType="separate"/>
    </w:r>
    <w:r w:rsidR="0058193A">
      <w:rPr>
        <w:noProof/>
        <w:szCs w:val="24"/>
        <w:lang w:eastAsia="ru-RU"/>
      </w:rPr>
      <w:t>18</w:t>
    </w:r>
    <w:r>
      <w:rPr>
        <w:szCs w:val="24"/>
        <w:lang w:eastAsia="ru-RU"/>
      </w:rPr>
      <w:fldChar w:fldCharType="end"/>
    </w:r>
  </w:p>
  <w:p w:rsidR="00FD7A83" w:rsidRDefault="00FD7A83">
    <w:pPr>
      <w:tabs>
        <w:tab w:val="center" w:pos="4677"/>
        <w:tab w:val="right" w:pos="9355"/>
      </w:tabs>
      <w:rPr>
        <w:szCs w:val="24"/>
        <w:lang w:eastAsia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83" w:rsidRDefault="00FD7A83">
    <w:pPr>
      <w:tabs>
        <w:tab w:val="center" w:pos="4677"/>
        <w:tab w:val="right" w:pos="9355"/>
      </w:tabs>
      <w:rPr>
        <w:szCs w:val="24"/>
        <w:lang w:eastAsia="ru-RU"/>
      </w:rPr>
    </w:pPr>
  </w:p>
  <w:p w:rsidR="00FD7A83" w:rsidRDefault="00FD7A83">
    <w:pPr>
      <w:tabs>
        <w:tab w:val="center" w:pos="4677"/>
        <w:tab w:val="right" w:pos="9355"/>
      </w:tabs>
      <w:rPr>
        <w:szCs w:val="24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173" w:rsidRDefault="00391173" w:rsidP="007D1BAC">
      <w:r>
        <w:separator/>
      </w:r>
    </w:p>
  </w:footnote>
  <w:footnote w:type="continuationSeparator" w:id="0">
    <w:p w:rsidR="00391173" w:rsidRDefault="00391173" w:rsidP="007D1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83" w:rsidRPr="00413DA7" w:rsidRDefault="00FD7A83" w:rsidP="00413DA7">
    <w:pPr>
      <w:tabs>
        <w:tab w:val="center" w:pos="4677"/>
        <w:tab w:val="right" w:pos="9355"/>
      </w:tabs>
      <w:jc w:val="right"/>
      <w:rPr>
        <w:szCs w:val="24"/>
        <w:lang w:eastAsia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83" w:rsidRPr="00413DA7" w:rsidRDefault="00FD7A83" w:rsidP="00413DA7">
    <w:pPr>
      <w:tabs>
        <w:tab w:val="center" w:pos="4677"/>
        <w:tab w:val="right" w:pos="9355"/>
      </w:tabs>
      <w:jc w:val="right"/>
      <w:rPr>
        <w:szCs w:val="24"/>
        <w:lang w:eastAsia="ru-RU"/>
      </w:rPr>
    </w:pPr>
    <w:r>
      <w:rPr>
        <w:szCs w:val="24"/>
        <w:lang w:eastAsia="ru-RU"/>
      </w:rPr>
      <w:t>Приложение №1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03352"/>
    <w:multiLevelType w:val="multilevel"/>
    <w:tmpl w:val="DF16D68A"/>
    <w:lvl w:ilvl="0">
      <w:start w:val="1"/>
      <w:numFmt w:val="decimal"/>
      <w:lvlText w:val="%1."/>
      <w:lvlJc w:val="left"/>
      <w:pPr>
        <w:ind w:left="1170" w:hanging="117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37" w:hanging="117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  <w:sz w:val="28"/>
      </w:rPr>
    </w:lvl>
  </w:abstractNum>
  <w:abstractNum w:abstractNumId="1">
    <w:nsid w:val="722247B3"/>
    <w:multiLevelType w:val="hybridMultilevel"/>
    <w:tmpl w:val="469E74F8"/>
    <w:lvl w:ilvl="0" w:tplc="8C286E4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9C60F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61C6A2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E2258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F90068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6B244C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20467A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A4A1A4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3FCEFF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530"/>
    <w:rsid w:val="00026C12"/>
    <w:rsid w:val="000353E5"/>
    <w:rsid w:val="00042C64"/>
    <w:rsid w:val="00052789"/>
    <w:rsid w:val="0007237F"/>
    <w:rsid w:val="000967F2"/>
    <w:rsid w:val="000C682E"/>
    <w:rsid w:val="001B682E"/>
    <w:rsid w:val="001C671F"/>
    <w:rsid w:val="00203480"/>
    <w:rsid w:val="00230D3D"/>
    <w:rsid w:val="002A28C2"/>
    <w:rsid w:val="002A3069"/>
    <w:rsid w:val="003247E7"/>
    <w:rsid w:val="00391173"/>
    <w:rsid w:val="003C5F6B"/>
    <w:rsid w:val="003E3206"/>
    <w:rsid w:val="003F29F1"/>
    <w:rsid w:val="00413DA7"/>
    <w:rsid w:val="00420A6C"/>
    <w:rsid w:val="00477A51"/>
    <w:rsid w:val="004922D0"/>
    <w:rsid w:val="004A4DC3"/>
    <w:rsid w:val="004B4323"/>
    <w:rsid w:val="004D3721"/>
    <w:rsid w:val="004F09DF"/>
    <w:rsid w:val="004F40DC"/>
    <w:rsid w:val="005736BA"/>
    <w:rsid w:val="0058193A"/>
    <w:rsid w:val="005D41CB"/>
    <w:rsid w:val="0066378D"/>
    <w:rsid w:val="006D63C6"/>
    <w:rsid w:val="00724639"/>
    <w:rsid w:val="00732211"/>
    <w:rsid w:val="007A1E90"/>
    <w:rsid w:val="007D1BAC"/>
    <w:rsid w:val="00837C4F"/>
    <w:rsid w:val="00885B9F"/>
    <w:rsid w:val="00892D39"/>
    <w:rsid w:val="00933365"/>
    <w:rsid w:val="009353D7"/>
    <w:rsid w:val="00941D4B"/>
    <w:rsid w:val="009714F1"/>
    <w:rsid w:val="0099660A"/>
    <w:rsid w:val="00A15CB4"/>
    <w:rsid w:val="00A4376D"/>
    <w:rsid w:val="00A46524"/>
    <w:rsid w:val="00AB715E"/>
    <w:rsid w:val="00B340E7"/>
    <w:rsid w:val="00B87CB7"/>
    <w:rsid w:val="00BE4BFA"/>
    <w:rsid w:val="00C1075A"/>
    <w:rsid w:val="00C32530"/>
    <w:rsid w:val="00C43242"/>
    <w:rsid w:val="00C76BDA"/>
    <w:rsid w:val="00CF5347"/>
    <w:rsid w:val="00D21498"/>
    <w:rsid w:val="00D77F3B"/>
    <w:rsid w:val="00D91235"/>
    <w:rsid w:val="00DB4910"/>
    <w:rsid w:val="00DF3447"/>
    <w:rsid w:val="00E779BC"/>
    <w:rsid w:val="00EB022A"/>
    <w:rsid w:val="00EE279C"/>
    <w:rsid w:val="00FD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32530"/>
    <w:pPr>
      <w:jc w:val="both"/>
    </w:pPr>
    <w:rPr>
      <w:sz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85B9F"/>
    <w:pPr>
      <w:keepNext/>
      <w:widowControl w:val="0"/>
      <w:autoSpaceDE w:val="0"/>
      <w:autoSpaceDN w:val="0"/>
      <w:adjustRightInd w:val="0"/>
      <w:spacing w:line="360" w:lineRule="auto"/>
      <w:outlineLvl w:val="0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5B9F"/>
    <w:rPr>
      <w:rFonts w:eastAsia="Times New Roman" w:cs="Times New Roman"/>
      <w:sz w:val="22"/>
      <w:szCs w:val="22"/>
      <w:lang w:val="ru-RU" w:eastAsia="ru-RU" w:bidi="ar-SA"/>
    </w:rPr>
  </w:style>
  <w:style w:type="paragraph" w:styleId="a3">
    <w:name w:val="Body Text"/>
    <w:basedOn w:val="a"/>
    <w:link w:val="a4"/>
    <w:uiPriority w:val="99"/>
    <w:semiHidden/>
    <w:rsid w:val="00C32530"/>
    <w:pPr>
      <w:widowControl w:val="0"/>
      <w:autoSpaceDE w:val="0"/>
      <w:autoSpaceDN w:val="0"/>
      <w:adjustRightInd w:val="0"/>
    </w:pPr>
    <w:rPr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32530"/>
    <w:rPr>
      <w:rFonts w:cs="Times New Roman"/>
      <w:sz w:val="24"/>
      <w:lang w:val="ru-RU" w:eastAsia="ru-RU" w:bidi="ar-SA"/>
    </w:rPr>
  </w:style>
  <w:style w:type="paragraph" w:styleId="a5">
    <w:name w:val="header"/>
    <w:basedOn w:val="a"/>
    <w:link w:val="a6"/>
    <w:uiPriority w:val="99"/>
    <w:rsid w:val="00885B9F"/>
    <w:pPr>
      <w:tabs>
        <w:tab w:val="center" w:pos="4677"/>
        <w:tab w:val="right" w:pos="9355"/>
      </w:tabs>
    </w:pPr>
    <w:rPr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85B9F"/>
    <w:rPr>
      <w:rFonts w:eastAsia="Times New Roman" w:cs="Times New Roman"/>
      <w:sz w:val="22"/>
      <w:szCs w:val="22"/>
      <w:lang w:val="ru-RU" w:eastAsia="ru-RU" w:bidi="ar-SA"/>
    </w:rPr>
  </w:style>
  <w:style w:type="paragraph" w:styleId="a7">
    <w:name w:val="footer"/>
    <w:basedOn w:val="a"/>
    <w:link w:val="a8"/>
    <w:uiPriority w:val="99"/>
    <w:rsid w:val="00885B9F"/>
    <w:pPr>
      <w:tabs>
        <w:tab w:val="center" w:pos="4677"/>
        <w:tab w:val="right" w:pos="9355"/>
      </w:tabs>
    </w:pPr>
    <w:rPr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885B9F"/>
    <w:rPr>
      <w:rFonts w:eastAsia="Times New Roman" w:cs="Times New Roman"/>
      <w:sz w:val="22"/>
      <w:szCs w:val="22"/>
      <w:lang w:val="ru-RU" w:eastAsia="ru-RU" w:bidi="ar-SA"/>
    </w:rPr>
  </w:style>
  <w:style w:type="paragraph" w:styleId="a9">
    <w:name w:val="No Spacing"/>
    <w:link w:val="aa"/>
    <w:uiPriority w:val="99"/>
    <w:qFormat/>
    <w:rsid w:val="00885B9F"/>
    <w:rPr>
      <w:rFonts w:ascii="Calibri" w:hAnsi="Calibri"/>
    </w:rPr>
  </w:style>
  <w:style w:type="character" w:customStyle="1" w:styleId="aa">
    <w:name w:val="Без интервала Знак"/>
    <w:link w:val="a9"/>
    <w:uiPriority w:val="99"/>
    <w:locked/>
    <w:rsid w:val="00885B9F"/>
    <w:rPr>
      <w:rFonts w:ascii="Calibri" w:hAnsi="Calibri"/>
      <w:sz w:val="22"/>
      <w:lang w:val="ru-RU" w:eastAsia="ru-RU"/>
    </w:rPr>
  </w:style>
  <w:style w:type="paragraph" w:styleId="ab">
    <w:name w:val="TOC Heading"/>
    <w:basedOn w:val="1"/>
    <w:next w:val="a"/>
    <w:uiPriority w:val="99"/>
    <w:qFormat/>
    <w:rsid w:val="00885B9F"/>
    <w:pPr>
      <w:keepLines/>
      <w:widowControl/>
      <w:autoSpaceDE/>
      <w:autoSpaceDN/>
      <w:adjustRightInd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</w:rPr>
  </w:style>
  <w:style w:type="character" w:styleId="ac">
    <w:name w:val="Hyperlink"/>
    <w:basedOn w:val="a0"/>
    <w:uiPriority w:val="99"/>
    <w:rsid w:val="00885B9F"/>
    <w:rPr>
      <w:rFonts w:cs="Times New Roman"/>
      <w:color w:val="336699"/>
      <w:u w:val="single"/>
    </w:rPr>
  </w:style>
  <w:style w:type="paragraph" w:styleId="11">
    <w:name w:val="toc 1"/>
    <w:basedOn w:val="a"/>
    <w:next w:val="a"/>
    <w:autoRedefine/>
    <w:uiPriority w:val="99"/>
    <w:rsid w:val="004F09DF"/>
    <w:pPr>
      <w:tabs>
        <w:tab w:val="left" w:pos="426"/>
        <w:tab w:val="right" w:leader="dot" w:pos="9912"/>
      </w:tabs>
      <w:spacing w:after="100"/>
    </w:pPr>
  </w:style>
  <w:style w:type="paragraph" w:styleId="ad">
    <w:name w:val="Normal (Web)"/>
    <w:basedOn w:val="a"/>
    <w:uiPriority w:val="99"/>
    <w:rsid w:val="00885B9F"/>
    <w:pPr>
      <w:spacing w:after="225"/>
    </w:pPr>
    <w:rPr>
      <w:szCs w:val="24"/>
      <w:lang w:eastAsia="ru-RU"/>
    </w:rPr>
  </w:style>
  <w:style w:type="paragraph" w:styleId="ae">
    <w:name w:val="caption"/>
    <w:basedOn w:val="a"/>
    <w:next w:val="a"/>
    <w:uiPriority w:val="99"/>
    <w:qFormat/>
    <w:rsid w:val="00885B9F"/>
    <w:pPr>
      <w:keepNext/>
      <w:spacing w:before="120"/>
    </w:pPr>
    <w:rPr>
      <w:b/>
      <w:bCs/>
      <w:szCs w:val="24"/>
      <w:lang w:eastAsia="ru-RU"/>
    </w:rPr>
  </w:style>
  <w:style w:type="paragraph" w:customStyle="1" w:styleId="Default">
    <w:name w:val="Default"/>
    <w:uiPriority w:val="99"/>
    <w:rsid w:val="00CF53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885B9F"/>
    <w:pPr>
      <w:widowControl w:val="0"/>
      <w:tabs>
        <w:tab w:val="left" w:pos="499"/>
        <w:tab w:val="left" w:pos="8884"/>
      </w:tabs>
      <w:autoSpaceDE w:val="0"/>
      <w:autoSpaceDN w:val="0"/>
      <w:adjustRightInd w:val="0"/>
      <w:ind w:firstLine="567"/>
    </w:pPr>
    <w:rPr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885B9F"/>
    <w:rPr>
      <w:rFonts w:eastAsia="Times New Roman" w:cs="Times New Roman"/>
      <w:sz w:val="22"/>
      <w:szCs w:val="22"/>
      <w:lang w:val="ru-RU" w:eastAsia="ru-RU" w:bidi="ar-SA"/>
    </w:rPr>
  </w:style>
  <w:style w:type="paragraph" w:customStyle="1" w:styleId="2">
    <w:name w:val="Основной текст2"/>
    <w:basedOn w:val="a"/>
    <w:link w:val="af"/>
    <w:uiPriority w:val="99"/>
    <w:rsid w:val="00885B9F"/>
    <w:pPr>
      <w:shd w:val="clear" w:color="auto" w:fill="FFFFFF"/>
      <w:spacing w:after="300" w:line="326" w:lineRule="exact"/>
      <w:jc w:val="center"/>
    </w:pPr>
    <w:rPr>
      <w:rFonts w:ascii="Calibri" w:hAnsi="Calibri"/>
      <w:sz w:val="22"/>
      <w:szCs w:val="20"/>
      <w:lang w:eastAsia="ru-RU"/>
    </w:rPr>
  </w:style>
  <w:style w:type="character" w:customStyle="1" w:styleId="af">
    <w:name w:val="Основной текст_"/>
    <w:link w:val="2"/>
    <w:uiPriority w:val="99"/>
    <w:locked/>
    <w:rsid w:val="00885B9F"/>
    <w:rPr>
      <w:rFonts w:ascii="Calibri" w:hAnsi="Calibri"/>
      <w:sz w:val="22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5489</Words>
  <Characters>31292</Characters>
  <Application>Microsoft Office Word</Application>
  <DocSecurity>0</DocSecurity>
  <Lines>260</Lines>
  <Paragraphs>73</Paragraphs>
  <ScaleCrop>false</ScaleCrop>
  <Company>RePack by SPecialiST</Company>
  <LinksUpToDate>false</LinksUpToDate>
  <CharactersWithSpaces>36708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 Владимирович</dc:creator>
  <cp:lastModifiedBy>User</cp:lastModifiedBy>
  <cp:revision>2</cp:revision>
  <cp:lastPrinted>2025-10-02T08:39:00Z</cp:lastPrinted>
  <dcterms:created xsi:type="dcterms:W3CDTF">2025-10-02T08:55:00Z</dcterms:created>
  <dcterms:modified xsi:type="dcterms:W3CDTF">2025-10-02T08:55:00Z</dcterms:modified>
</cp:coreProperties>
</file>